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علي
</w:t>
      </w:r>
    </w:p>
    <w:p>
      <w:pPr/>
      <w:r>
        <w:rPr/>
        <w:t xml:space="preserve">محمد بن أبي علي </w:t>
      </w:r>
    </w:p>
    <w:p/>
    <w:p>
      <w:pPr/>
      <w:r>
        <w:rPr/>
        <w:t xml:space="preserve">[ ..... ]</w:t>
      </w:r>
    </w:p>
    <w:p/>
    <w:p>
      <w:pPr/>
      <w:r>
        <w:rPr/>
        <w:t xml:space="preserve">هو واقف الدار المعروفة بابن غنايم بمكة بالقرب من الدريبة؛ لأن على بابها حجرا مكتوب فيه: وقف وحبس وسبل وتصدق بهذا الرباط: الملك العادل بهاء الدولة والدين شرقا وغربا، ملك الجبال والغور والهند، محمد بن أبي على. وذكر دعاء، ثم قال: على الصوفية الرجال العرب والعجم، على أن يكون عدد الساكنين فيه عشرة لا غير، سواء كانوا مجاورين أو مجتازين، أو بعضهم مقيم، وبعضهم مجتاز. وذلك في سنة 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2026-10-11T00:22:18+03:00</dcterms:created>
  <dcterms:modified xsi:type="dcterms:W3CDTF">2026-10-11T00:22:18+03:00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