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الخالق اليماني
</w:t>
      </w:r>
    </w:p>
    <w:p>
      <w:pPr>
        <w:jc w:val="start"/>
        <w:bidi/>
      </w:pPr>
      <w:r>
        <w:rPr>
          <w:rFonts w:ascii="arial" w:hAnsi="arial" w:eastAsia="arial" w:cs="arial"/>
          <w:sz w:val="28"/>
          <w:szCs w:val="28"/>
          <w:b w:val="1"/>
          <w:bCs w:val="1"/>
          <w:rtl/>
        </w:rPr>
        <w:t xml:space="preserve">محمد بن علي بن الخالق اليماني
</w:t>
      </w:r>
    </w:p>
    <w:p>
      <w:pPr/>
      <w:r>
        <w:rPr/>
        <w:t xml:space="preserve">محمد بن علي بن الخالق اليماني: </w:t>
      </w:r>
    </w:p>
    <w:p/>
    <w:p>
      <w:pPr/>
      <w:r>
        <w:rPr/>
        <w:t xml:space="preserve">كذا وجدته مذكورا في جزء بخط الشيخ تقي الدين محمد بن رافع السلامى.</w:t>
      </w:r>
    </w:p>
    <w:p/>
    <w:p>
      <w:pPr/>
      <w:r>
        <w:rPr/>
        <w:t xml:space="preserve">ذكر أن فيها أحاديث مخرجة من أصول سماعات جماعة من أهل مكة.</w:t>
      </w:r>
    </w:p>
    <w:p/>
    <w:p>
      <w:pPr/>
      <w:r>
        <w:rPr/>
        <w:t xml:space="preserve">كتبه عن المسند بدر الدين أبي المحاسن يوسف بن محمد الكردى الدمشقي عنهم، وترجمة: بالشيخ الإمام شمس الدين، وأخرج عنه حديث أنس: «لا هجرة بين المسلمين فوق ثلاث» من جزء الأنصاري، عن أبي اليمن ريحان بن عبد الله الشرقى السكينى سماعا، في ربيع الأول سنة إحدى وأربعين وستمائة، عن الحافظ بن الأخضر، عن القاضي أبي بكر الأنصاري بسنده.</w:t>
      </w:r>
    </w:p>
    <w:p/>
    <w:p>
      <w:pPr/>
      <w:r>
        <w:rPr/>
        <w:t xml:space="preserve">وهذا الجزء هو سماع شيخنا جمال الدين الأميوطي الآتي ذكره، على يوسف المذكور من ابن رافع.</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2026-08-05T16:07:34+03:00</dcterms:created>
  <dcterms:modified xsi:type="dcterms:W3CDTF">2026-08-05T16:07:34+03:00</dcterms:modified>
</cp:coreProperties>
</file>

<file path=docProps/custom.xml><?xml version="1.0" encoding="utf-8"?>
<Properties xmlns="http://schemas.openxmlformats.org/officeDocument/2006/custom-properties" xmlns:vt="http://schemas.openxmlformats.org/officeDocument/2006/docPropsVTypes"/>
</file>