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محمد بن أحمد بن عطية بن ظهيرة القرشي المكي يلقب بالجمال ويعرف بالطويل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محمد بن أحمد بن عطية بن ظهيرة القرشي المكي يلقب بالجمال ويعرف بالطويل
</w:t>
      </w:r>
    </w:p>
    <w:p>
      <w:pPr/>
      <w:r>
        <w:rPr/>
        <w:t xml:space="preserve">محمد بن عبد الكريم بن محمد بن أحمد بن عطية بن ظهيرة القرشي المكي، يلقب بالجمال، ويعرف بالطويل: </w:t>
      </w:r>
    </w:p>
    <w:p/>
    <w:p>
      <w:pPr/>
      <w:r>
        <w:rPr/>
        <w:t xml:space="preserve">كان من الطلبة الشافعية بالمدرسة البنجالية الجديدة بمكة، وعانى بأخرة الشهادة، ودخل ديار مصر طلبا للرزق غير مرة.</w:t>
      </w:r>
    </w:p>
    <w:p/>
    <w:p>
      <w:pPr/>
      <w:r>
        <w:rPr/>
        <w:t xml:space="preserve">ومات في جمادى الأولى سنة سبع وعشرين وثمانمائة بمكة.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2026-08-06T19:53:05+03:00</dcterms:created>
  <dcterms:modified xsi:type="dcterms:W3CDTF">2026-08-06T19:53:05+03:00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