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الكريم بن أحمد بن عطية بن ظهيرة المخزومي محب الدين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الكريم بن أحمد بن عطية بن ظهيرة المخزومي محب الدين أبو عبد الله المكي
</w:t>
      </w:r>
    </w:p>
    <w:p>
      <w:pPr/>
      <w:r>
        <w:rPr/>
        <w:t xml:space="preserve">محمد بن عبد الكريم بن أحمد بن عطية بن ظهيرة، المخزومي، محب الدين أبو عبد الله المكي: </w:t>
      </w:r>
    </w:p>
    <w:p/>
    <w:p>
      <w:pPr/>
      <w:r>
        <w:rPr/>
        <w:t xml:space="preserve">سمع من الآقشهرى، والزين الطبري، وعثمان بن الصفي وغيرهم.</w:t>
      </w:r>
    </w:p>
    <w:p/>
    <w:p>
      <w:pPr/>
      <w:r>
        <w:rPr/>
        <w:t xml:space="preserve">وذكر لي شيخنا أبو بكر بن عبد المعطي: أنه حفظ الحاوى في الفقه، والكافية في النحو لابن الحاجب. وكان رجلا حسنا، وسألت عنه شيخنا القاضي جمال الدين بن ظهيرة. فقال: كان رئيسا محتشما حسن الشكل.</w:t>
      </w:r>
    </w:p>
    <w:p/>
    <w:p>
      <w:pPr/>
      <w:r>
        <w:rPr/>
        <w:t xml:space="preserve">توفى سنة أربع وستين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2026-10-11T02:04:38+03:00</dcterms:created>
  <dcterms:modified xsi:type="dcterms:W3CDTF">2026-10-11T02:04:38+03:00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