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الصمد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الصمد
</w:t>
      </w:r>
    </w:p>
    <w:p>
      <w:pPr/>
      <w:r>
        <w:rPr/>
        <w:t xml:space="preserve">محمد بن عبد الصمد بن [ ...... ] المغربي المعروف بالتازي: </w:t>
      </w:r>
    </w:p>
    <w:p/>
    <w:p>
      <w:pPr/>
      <w:r>
        <w:rPr/>
        <w:t xml:space="preserve">جاور بمكة سنين كثيرة، تقارب العشرين أو أزيد، واشتغل بالفقه قليلا، وكان يذاكر من حفظه بمواضع من موطأ مالك، رواية يحيى بن يحيى، ويفهم أنه يحفظه.</w:t>
      </w:r>
    </w:p>
    <w:p/>
    <w:p>
      <w:pPr/>
      <w:r>
        <w:rPr/>
        <w:t xml:space="preserve">وسمع بمكة على النشاورى، وشيخنا ابن صديق، وغيرهما من شيوخنا. ولم يكن بالمرضى في دينه، والله يغفر له.</w:t>
      </w:r>
    </w:p>
    <w:p/>
    <w:p>
      <w:pPr/>
      <w:r>
        <w:rPr/>
        <w:t xml:space="preserve">توفى في آخر ذي الحجة سنة خمس وثمانمائة، أو أول التي بعدها، برباط السدرة بمكة، وكان يسكن به،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2026-08-05T18:52:38+03:00</dcterms:created>
  <dcterms:modified xsi:type="dcterms:W3CDTF">2026-08-05T18:52:38+03:00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