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بن عبد الله بن محمد بن أبي عبد الرحمن عبد الله ابن يزيد المقري أبو يحيى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بن عبد الله بن محمد بن أبي عبد الرحمن عبد الله ابن يزيد المقري أبو يحيى المكي
</w:t>
      </w:r>
    </w:p>
    <w:p>
      <w:pPr/>
      <w:r>
        <w:rPr/>
        <w:t xml:space="preserve">محمد بن عبد الرحمن بن عبد الله بن محمد بن أبي عبد الرحمن عبد الله ابن يزيد المقري، أبو يحيى المكي: </w:t>
      </w:r>
    </w:p>
    <w:p/>
    <w:p>
      <w:pPr/>
      <w:r>
        <w:rPr/>
        <w:t xml:space="preserve">ذكره الحافظ رشيد الدين المنذرى في «مختصره لتاريخ المسبحى». وذكر أنه توفى في يوم الأحد لسبع بقين من ذي القعدة سنة أربع وأربعين وثلاثمائة بمكة، قال: وكان أحد مشايخها، مقبول الشهادة، معروفا بالأمانة عند القضاة وغيرهم.</w:t>
      </w:r>
    </w:p>
    <w:p/>
    <w:p>
      <w:pPr/>
      <w:r>
        <w:rPr/>
        <w:t xml:space="preserve">وكان يحدث عن علي بن عبد العزيز، بكتاب القراءات لأبي عبيد، وكان عنده، عن محمد بن علي الصايغ الصغير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2026-08-05T17:31:08+03:00</dcterms:created>
  <dcterms:modified xsi:type="dcterms:W3CDTF">2026-08-05T17:31:08+03:00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