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موهوب بن جامع بن عبدون البغدادي أبو عبد الله الصوفي المعروف بابن البنا
</w:t>
      </w:r>
    </w:p>
    <w:p>
      <w:pPr>
        <w:jc w:val="start"/>
        <w:bidi/>
      </w:pPr>
      <w:r>
        <w:rPr>
          <w:rFonts w:ascii="arial" w:hAnsi="arial" w:eastAsia="arial" w:cs="arial"/>
          <w:sz w:val="28"/>
          <w:szCs w:val="28"/>
          <w:b w:val="1"/>
          <w:bCs w:val="1"/>
          <w:rtl/>
        </w:rPr>
        <w:t xml:space="preserve">محمد بن عبد الله بن موهوب بن جامع بن عبدون البغدادي أبو عبد الله الصوفي المعروف بابن البنا
</w:t>
      </w:r>
    </w:p>
    <w:p>
      <w:pPr/>
      <w:r>
        <w:rPr/>
        <w:t xml:space="preserve">محمد بن عبد الله بن موهوب بن جامع بن عبدون البغدادي أبو عبد الله الصوفي، المعروف بابن البنا: </w:t>
      </w:r>
    </w:p>
    <w:p/>
    <w:p>
      <w:pPr/>
      <w:r>
        <w:rPr/>
        <w:t xml:space="preserve">ذكره الرشيد العطار في مشيخته، فقال - بعد أن أخرج عنه حديثا ـ: شيخنا أبو عبد الله هذا، من أعيان المشايخ الصلحاء أرباب التصوف، صحب الشيخ أبا النجيب السهروردي وغيره.</w:t>
      </w:r>
    </w:p>
    <w:p/>
    <w:p>
      <w:pPr/>
      <w:r>
        <w:rPr/>
        <w:t xml:space="preserve">وروى لنا عن الحافظ أبي الفضل بن ناصر، وأبي الكرم الشهرزورى، ونصر بن نصر العكبرى، وأبي بكر بن الزاغونى، وروى عن غيرهم. وجاور بمكة سنين. وكان حسن الأخلاق، جميل المنظر والمخبر.</w:t>
      </w:r>
    </w:p>
    <w:p/>
    <w:p>
      <w:pPr/>
      <w:r>
        <w:rPr/>
        <w:t xml:space="preserve">سمعت منه بمصر والشام، سئل عن مولده. فقال: في سنة ست وثلاثين ببغداد.</w:t>
      </w:r>
    </w:p>
    <w:p/>
    <w:p>
      <w:pPr/>
      <w:r>
        <w:rPr/>
        <w:t xml:space="preserve">وتوفى في منتصف ذي القعدة سنة اثنتي عشرة وستمائة بدمشق، رضي الله عنه.</w:t>
      </w:r>
    </w:p>
    <w:p/>
    <w:p>
      <w:pPr/>
      <w:r>
        <w:rPr/>
        <w:t xml:space="preserve">وذكر المنذرى في «التكملة» أنه سمع منه بمكة سنة ستمائة.</w:t>
      </w:r>
    </w:p>
    <w:p/>
    <w:p>
      <w:pPr/>
      <w:r>
        <w:rPr/>
        <w:t xml:space="preserve">قلت: آخر الرواة عنه: أبو حفص عمر بن القواس، له منه إجازة، حدث بها عنه.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2026-10-11T02:04:52+03:00</dcterms:created>
  <dcterms:modified xsi:type="dcterms:W3CDTF">2026-10-11T02:04:52+03:00</dcterms:modified>
</cp:coreProperties>
</file>

<file path=docProps/custom.xml><?xml version="1.0" encoding="utf-8"?>
<Properties xmlns="http://schemas.openxmlformats.org/officeDocument/2006/custom-properties" xmlns:vt="http://schemas.openxmlformats.org/officeDocument/2006/docPropsVTypes"/>
</file>