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حمدان بن سلمة بن مسعود بن محمد بن علي القحطانى المكي العطار
</w:t>
      </w:r>
    </w:p>
    <w:p>
      <w:pPr>
        <w:jc w:val="start"/>
        <w:bidi/>
      </w:pPr>
      <w:r>
        <w:rPr>
          <w:rFonts w:ascii="arial" w:hAnsi="arial" w:eastAsia="arial" w:cs="arial"/>
          <w:sz w:val="28"/>
          <w:szCs w:val="28"/>
          <w:b w:val="1"/>
          <w:bCs w:val="1"/>
          <w:rtl/>
        </w:rPr>
        <w:t xml:space="preserve">محمد بن حمدان بن سلمة بن مسعود بن محمد بن علي القحطانى المكي العطار
</w:t>
      </w:r>
    </w:p>
    <w:p>
      <w:pPr/>
      <w:r>
        <w:rPr/>
        <w:t xml:space="preserve">محمد بن حمدان بن سلمة بن مسعود بن محمد بن علي القحطانى المكي العطار: </w:t>
      </w:r>
    </w:p>
    <w:p/>
    <w:p>
      <w:pPr/>
      <w:r>
        <w:rPr/>
        <w:t xml:space="preserve">سمع من أبي الحسن علي بن المقير: السادس من حديث «المخلص» عن ابن الزغوانى إجازة، ومجلسا من إملاء الحافظ أبي أحمد معمر بن الفاخر.</w:t>
      </w:r>
    </w:p>
    <w:p/>
    <w:p>
      <w:pPr/>
      <w:r>
        <w:rPr/>
        <w:t xml:space="preserve">وأجاز له الكاشغري، وابن القبيطى، وجماعة من بغداد وغيرها من البلاد، وحدث.</w:t>
      </w:r>
    </w:p>
    <w:p/>
    <w:p>
      <w:pPr/>
      <w:r>
        <w:rPr/>
        <w:t xml:space="preserve">سمع منه المحدث نجم الدين بن عبد الحميد.</w:t>
      </w:r>
    </w:p>
    <w:p/>
    <w:p>
      <w:pPr/>
      <w:r>
        <w:rPr/>
        <w:t xml:space="preserve">وأجاز في استدعاء بخطه، مؤرخ بمحرم سنة سبع وثمانين وستمائة، لجماعة من شيوخ شيوخنا وهو من شيوخ الأستاذ أبي حيان النحوي بالإجازة ومن خطه نقلت نسبة هذا في ترجمته، إلا أنه أسقط مسعود بين سلمة ومحمدا، وأثبته في نسب أخيه أحمد الآتي ذكره، وهو سهو. والله أعلم.</w:t>
      </w:r>
    </w:p>
    <w:p/>
    <w:p>
      <w:pPr/>
      <w:r>
        <w:rPr/>
        <w:t xml:space="preserve">ومولده سنة اثنتين وعشرين وستمائة، على ما وجدت بخط أبي حيان. ولم أدر متى مات.</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2026-08-05T16:31:12+03:00</dcterms:created>
  <dcterms:modified xsi:type="dcterms:W3CDTF">2026-08-05T16:31:12+03:00</dcterms:modified>
</cp:coreProperties>
</file>

<file path=docProps/custom.xml><?xml version="1.0" encoding="utf-8"?>
<Properties xmlns="http://schemas.openxmlformats.org/officeDocument/2006/custom-properties" xmlns:vt="http://schemas.openxmlformats.org/officeDocument/2006/docPropsVTypes"/>
</file>