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عبد المعطى الأنصاري المكي أبو عبد الله بن الشيخ أبي العباس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عبد المعطى الأنصاري المكي أبو عبد الله بن الشيخ أبي العباس النحوي
</w:t>
      </w:r>
    </w:p>
    <w:p>
      <w:pPr/>
      <w:r>
        <w:rPr/>
        <w:t xml:space="preserve">محمد بن أحمد بن محمد بن عبد المعطى الأنصاري المكي، أبو عبد الله بن الشيخ أبي العباس النحوي: </w:t>
      </w:r>
    </w:p>
    <w:p/>
    <w:p>
      <w:pPr/>
      <w:r>
        <w:rPr/>
        <w:t xml:space="preserve">سمع من القاضي عز الدين بن جماعة كثيرا وغيره. وقرأ النحو على أبيه، وقرأ في الفقه على شيخنا الشريف عبد الرحمن بن أبي الخير الفاسي.</w:t>
      </w:r>
    </w:p>
    <w:p/>
    <w:p>
      <w:pPr/>
      <w:r>
        <w:rPr/>
        <w:t xml:space="preserve">ودرس بعد أبيه في درس في الفقه كان قرره لابنه القاضي ناصر الدين بن سلام الإسكندري.</w:t>
      </w:r>
    </w:p>
    <w:p/>
    <w:p>
      <w:pPr/>
      <w:r>
        <w:rPr/>
        <w:t xml:space="preserve">توفى في أوائل صفر سنة ثمان وتسعين وسبعمائة بمكة، ودفن بالمعلاة. وقد قارب الأربعين. وهو خالى من الرضاع.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2026-10-11T06:43:02+03:00</dcterms:created>
  <dcterms:modified xsi:type="dcterms:W3CDTF">2026-10-11T06:43:02+03:00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