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محمد بن إبراهيم بن أبي بكر يلقب بالجمال ابن الصفي الطبري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محمد بن إبراهيم بن أبي بكر يلقب بالجمال ابن الصفي الطبري المكي
</w:t>
      </w:r>
    </w:p>
    <w:p>
      <w:pPr/>
      <w:r>
        <w:rPr/>
        <w:t xml:space="preserve">محمد بن أحمد بن محمد بن إبراهيم بن أبي بكر، يلقب بالجمال ابن الصفي، الطبري، المكي: </w:t>
      </w:r>
    </w:p>
    <w:p/>
    <w:p>
      <w:pPr/>
      <w:r>
        <w:rPr/>
        <w:t xml:space="preserve">سمع جامع الترمذي من يوسف بن إسحاق الطبري. وسمع من جماعة، وحدث. سمع منه جماعة من شيوخنا، وقرأت الجامع على بعضهم عنه.</w:t>
      </w:r>
    </w:p>
    <w:p/>
    <w:p>
      <w:pPr/>
      <w:r>
        <w:rPr/>
        <w:t xml:space="preserve">ومات في ليلة الجمعة الحادي والعشرين من صفر سنة خمس وثلاثين وسبعمائة بمكة. ودفن بالمعلاة. هكذا وجدت وفاته بخط إبراهيم بن يونس البعلبكى.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2026-08-05T17:35:57+03:00</dcterms:created>
  <dcterms:modified xsi:type="dcterms:W3CDTF">2026-08-05T17:35:57+03:00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