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عطية بن ظهيرة بن مرزوق القرشي المكي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عطية بن ظهيرة بن مرزوق القرشي المكي المخزومي
</w:t>
      </w:r>
    </w:p>
    <w:p>
      <w:pPr/>
      <w:r>
        <w:rPr/>
        <w:t xml:space="preserve">محمد بن أحمد بن عطية بن ظهيرة بن مرزوق، القرشي، المكي، المخزومي: </w:t>
      </w:r>
    </w:p>
    <w:p/>
    <w:p>
      <w:pPr/>
      <w:r>
        <w:rPr/>
        <w:t xml:space="preserve">سمع من: عيسى الحجي، والآقشهري، والشريف أبي الخير الفارسي، وموسى الزهراني. وما علمته حدث.</w:t>
      </w:r>
    </w:p>
    <w:p/>
    <w:p>
      <w:pPr/>
      <w:r>
        <w:rPr/>
        <w:t xml:space="preserve">وأجاز له من دمشق القاضي سليمان بن حمزة وجماعة.</w:t>
      </w:r>
    </w:p>
    <w:p/>
    <w:p>
      <w:pPr/>
      <w:r>
        <w:rPr/>
        <w:t xml:space="preserve">وذكر لي شيخنا أبو حامد بن ظهيرة: أنه توفى في أواخر ذي الحجة سنة تسع وأربعين وسبعمائة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2026-10-11T07:39:16+03:00</dcterms:created>
  <dcterms:modified xsi:type="dcterms:W3CDTF">2026-10-11T07:39:16+03:00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