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الرضى بن إبراهيم بن محمد بن إبراهيم بن أبي بكر بن محمد بن إبراهيم
</w:t>
      </w:r>
    </w:p>
    <w:p>
      <w:pPr>
        <w:jc w:val="start"/>
        <w:bidi/>
      </w:pPr>
      <w:r>
        <w:rPr>
          <w:rFonts w:ascii="arial" w:hAnsi="arial" w:eastAsia="arial" w:cs="arial"/>
          <w:sz w:val="28"/>
          <w:szCs w:val="28"/>
          <w:b w:val="1"/>
          <w:bCs w:val="1"/>
          <w:rtl/>
        </w:rPr>
        <w:t xml:space="preserve">محمد بن أحمد بن الرضى بن إبراهيم بن محمد بن إبراهيم بن أبي بكر بن محمد بن إبراهيم
</w:t>
      </w:r>
    </w:p>
    <w:p>
      <w:pPr/>
      <w:r>
        <w:rPr/>
        <w:t xml:space="preserve">محمد بن أحمد بن الرضى بن إبراهيم بن محمد بن إبراهيم بن أبي بكر بن محمد بن إبراهيم: </w:t>
      </w:r>
    </w:p>
    <w:p/>
    <w:p>
      <w:pPr/>
      <w:r>
        <w:rPr/>
        <w:t xml:space="preserve">يلقب: بالرضى الطبري المكي الشافعي، إمام مقام الخليل عليه السلام بالمسجد الحرام.</w:t>
      </w:r>
    </w:p>
    <w:p/>
    <w:p>
      <w:pPr/>
      <w:r>
        <w:rPr/>
        <w:t xml:space="preserve">ولد: في سنة عشرين وسبعمائة. سمع من: عيسى الحجي، وجماعة من شيوخ أخيه شيخنا محب الدين الآتي ذكره. وأجاز له معه جماعة من شيوخه الشاميين والمصريين. وخلف أباه في الإمامة بالمقام فيها.</w:t>
      </w:r>
    </w:p>
    <w:p/>
    <w:p>
      <w:pPr/>
      <w:r>
        <w:rPr/>
        <w:t xml:space="preserve">وخطب بالمسجد الحرام في المدة التي صد عنها الضياء الحموي عن الخطابة. وهي من موسم سنة تسع وخمسين وسبعمائة إلى وصول العسكر في جمادى الآخرة سنة ستين وسبعمائة بمكة. ودفن بالمعلاة عن سبع وثلاثين سنة أو نحوها.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2026-08-05T16:30:18+03:00</dcterms:created>
  <dcterms:modified xsi:type="dcterms:W3CDTF">2026-08-05T16:30:18+03:00</dcterms:modified>
</cp:coreProperties>
</file>

<file path=docProps/custom.xml><?xml version="1.0" encoding="utf-8"?>
<Properties xmlns="http://schemas.openxmlformats.org/officeDocument/2006/custom-properties" xmlns:vt="http://schemas.openxmlformats.org/officeDocument/2006/docPropsVTypes"/>
</file>