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نضلة ولم ينسبه
</w:t>
      </w:r>
    </w:p>
    <w:p>
      <w:pPr>
        <w:jc w:val="start"/>
        <w:bidi/>
      </w:pPr>
      <w:r>
        <w:rPr>
          <w:rFonts w:ascii="arial" w:hAnsi="arial" w:eastAsia="arial" w:cs="arial"/>
          <w:sz w:val="28"/>
          <w:szCs w:val="28"/>
          <w:b w:val="1"/>
          <w:bCs w:val="1"/>
          <w:rtl/>
        </w:rPr>
        <w:t xml:space="preserve">نضلة ولم ينسبه
</w:t>
      </w:r>
    </w:p>
    <w:p>
      <w:pPr/>
      <w:r>
        <w:rPr/>
        <w:t xml:space="preserve">نضلة ولم ينسبه </w:t>
      </w:r>
    </w:p>
    <w:p/>
    <w:p>
      <w:pPr/>
      <w:r>
        <w:rPr/>
        <w:t xml:space="preserve">حدثنا إبراهيم بن هاشم، نا سليمان الشاذكوني، نا عيسى بن يونس، عن الأوزاعي، عن أبي عبيد، عن القاسم بن مخيمرة، عن ابن نضلة، أو نضلة أنهم قالوا للنبي صلى الله عليه وسلم سعر لنا في عام سنةً فقال: «سلوا الله عز وجل»</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2026-10-11T09:33:33+03:00</dcterms:created>
  <dcterms:modified xsi:type="dcterms:W3CDTF">2026-10-11T09:33:33+03:00</dcterms:modified>
</cp:coreProperties>
</file>

<file path=docProps/custom.xml><?xml version="1.0" encoding="utf-8"?>
<Properties xmlns="http://schemas.openxmlformats.org/officeDocument/2006/custom-properties" xmlns:vt="http://schemas.openxmlformats.org/officeDocument/2006/docPropsVTypes"/>
</file>