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منذر بن عمرو الأنصاري
</w:t>
      </w:r>
    </w:p>
    <w:p>
      <w:pPr>
        <w:jc w:val="start"/>
        <w:bidi/>
      </w:pPr>
      <w:r>
        <w:rPr>
          <w:rFonts w:ascii="arial" w:hAnsi="arial" w:eastAsia="arial" w:cs="arial"/>
          <w:sz w:val="28"/>
          <w:szCs w:val="28"/>
          <w:b w:val="1"/>
          <w:bCs w:val="1"/>
          <w:rtl/>
        </w:rPr>
        <w:t xml:space="preserve">منذر بن عمرو الأنصاري
</w:t>
      </w:r>
    </w:p>
    <w:p>
      <w:pPr/>
      <w:r>
        <w:rPr/>
        <w:t xml:space="preserve">منذر بن عمرو الأنصاري </w:t>
      </w:r>
    </w:p>
    <w:p/>
    <w:p>
      <w:pPr/>
      <w:r>
        <w:rPr/>
        <w:t xml:space="preserve">حدثنا حسين بن إسماعيل، وعصام بن غياث قالا: نا عبد الله بن شبيب، نا ذويب بن عمامة، نا عبد المهيمن بن عباس، عن أبيه، عن جده، عن المنذر بن عمرو، «أن النبي صلى الله عليه وسلم سجد سجدتي السهو قبل التسليم»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2026-08-05T13:05:45+03:00</dcterms:created>
  <dcterms:modified xsi:type="dcterms:W3CDTF">2026-08-05T13:05:45+03:00</dcterms:modified>
</cp:coreProperties>
</file>

<file path=docProps/custom.xml><?xml version="1.0" encoding="utf-8"?>
<Properties xmlns="http://schemas.openxmlformats.org/officeDocument/2006/custom-properties" xmlns:vt="http://schemas.openxmlformats.org/officeDocument/2006/docPropsVTypes"/>
</file>