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المقوقس
</w:t>
      </w:r>
    </w:p>
    <w:p>
      <w:pPr>
        <w:jc w:val="start"/>
        <w:bidi/>
      </w:pPr>
      <w:r>
        <w:rPr>
          <w:rFonts w:ascii="arial" w:hAnsi="arial" w:eastAsia="arial" w:cs="arial"/>
          <w:sz w:val="28"/>
          <w:szCs w:val="28"/>
          <w:b w:val="1"/>
          <w:bCs w:val="1"/>
          <w:rtl/>
        </w:rPr>
        <w:t xml:space="preserve">المقوقس
</w:t>
      </w:r>
    </w:p>
    <w:p>
      <w:pPr/>
      <w:r>
        <w:rPr/>
        <w:t xml:space="preserve">المقوقس </w:t>
      </w:r>
    </w:p>
    <w:p/>
    <w:p>
      <w:pPr/>
      <w:r>
        <w:rPr/>
        <w:t xml:space="preserve">حدثنا قاسم بن زكريا، نا أحمد بن عبدة، نا الحسين بن الحسن، نا مندلٌ، عن محمد بن إسحاق، عن الزهري، عن عبيد الله بن عبد الله، حدثني المقوقس قال أهديت إلى رسول الله صلى الله عليه وسلم قدحٌ من قوارير فشرب فيه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2026-08-05T14:00:24+03:00</dcterms:created>
  <dcterms:modified xsi:type="dcterms:W3CDTF">2026-08-05T14:00:24+03:00</dcterms:modified>
</cp:coreProperties>
</file>

<file path=docProps/custom.xml><?xml version="1.0" encoding="utf-8"?>
<Properties xmlns="http://schemas.openxmlformats.org/officeDocument/2006/custom-properties" xmlns:vt="http://schemas.openxmlformats.org/officeDocument/2006/docPropsVTypes"/>
</file>