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عباد
</w:t>
      </w:r>
    </w:p>
    <w:p>
      <w:pPr>
        <w:jc w:val="start"/>
        <w:bidi/>
      </w:pPr>
      <w:r>
        <w:rPr>
          <w:rFonts w:ascii="arial" w:hAnsi="arial" w:eastAsia="arial" w:cs="arial"/>
          <w:sz w:val="28"/>
          <w:szCs w:val="28"/>
          <w:b w:val="1"/>
          <w:bCs w:val="1"/>
          <w:rtl/>
        </w:rPr>
        <w:t xml:space="preserve">مرة بن عباد
</w:t>
      </w:r>
    </w:p>
    <w:p>
      <w:pPr/>
      <w:r>
        <w:rPr/>
        <w:t xml:space="preserve">مرة بن عباد </w:t>
      </w:r>
    </w:p>
    <w:p/>
    <w:p>
      <w:pPr/>
      <w:r>
        <w:rPr/>
        <w:t xml:space="preserve">حدثنا يعقوب بن إبراهيم بن عيسى، نا ابن عرفة، نا عباد بن عباد، عن أبان بن أبي عياش، عن سعيد بن المسيب، عن مرة بن عباد أنه دخل على رسول الله صلى الله عليه وسلم فرآه واضعاً يده على بطنه قلت: يا رسول الله ما تشكوا قال: «الجوع» فبكيت، فقال: «تحبني؟» قلت: نعم قال: «فأعد للفاقة تجفافاً»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2026-10-11T10:30:01+03:00</dcterms:created>
  <dcterms:modified xsi:type="dcterms:W3CDTF">2026-10-11T10:30:01+03:00</dcterms:modified>
</cp:coreProperties>
</file>

<file path=docProps/custom.xml><?xml version="1.0" encoding="utf-8"?>
<Properties xmlns="http://schemas.openxmlformats.org/officeDocument/2006/custom-properties" xmlns:vt="http://schemas.openxmlformats.org/officeDocument/2006/docPropsVTypes"/>
</file>