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قتادة بن عبيد بن سعد بن عاصر بن جندع بن ليث بن بكر، وهو أبو عبيد بن عمير
</w:t>
      </w:r>
    </w:p>
    <w:p>
      <w:pPr>
        <w:jc w:val="start"/>
        <w:bidi/>
      </w:pPr>
      <w:r>
        <w:rPr>
          <w:rFonts w:ascii="arial" w:hAnsi="arial" w:eastAsia="arial" w:cs="arial"/>
          <w:sz w:val="28"/>
          <w:szCs w:val="28"/>
          <w:b w:val="1"/>
          <w:bCs w:val="1"/>
          <w:rtl/>
        </w:rPr>
        <w:t xml:space="preserve">عمير بن قتادة بن عبيد بن سعد بن عاصر بن جندع بن ليث بن بكر، وهو أبو عبيد بن عمير
</w:t>
      </w:r>
    </w:p>
    <w:p>
      <w:pPr/>
      <w:r>
        <w:rPr/>
        <w:t xml:space="preserve">عمير بن قتادة بن عبيد بن سعد بن عاصر بن جندع بن ليث بن بكر، وهو أبو عبيد بن عمير </w:t>
      </w:r>
    </w:p>
    <w:p/>
    <w:p>
      <w:pPr/>
      <w:r>
        <w:rPr/>
        <w:t xml:space="preserve">حدثنا أحمد بن علي بن مسلم، والمعمري، نا هشام بن عمار، نا رفدة بن قضاعة، عن الأوزاعي، عن عبد الله بن عمير، عن أبيه، عن جده قال: «كان رسول الله صلى الله عليه وسلم يرفع يديه مع كل تكبيرة في الصلاة المكتوبة»</w:t>
      </w:r>
    </w:p>
    <w:p/>
    <w:p>
      <w:pPr/>
      <w:r>
        <w:rPr/>
        <w:t xml:space="preserve">حدثنا موسى بن هارون، وإبراهيم بن هاشم قالا: نا حوثرة بن أشرس، نا سويدٌ أبو حاتم، عن عبد الله بن عبيد بن عمير، عن أبيه، عن جده، أن رجلاً، قال: يا رسول الله، أي الصلاة أفضل؟ قال: «طول القنوت» قال: فأي الصدقة أفضل؟ قال: «جهد المقل» قال: فأي المؤمنين أكمل إيماناً؟ قال: «أحسنهم خلقاً»</w:t>
      </w:r>
    </w:p>
    <w:p/>
    <w:p>
      <w:pPr/>
      <w:r>
        <w:rPr/>
        <w:t xml:space="preserve">حدثنا محمد بن يونس، نا يعلى بن الفضل، نا داود بن عبد الرحمن العطار، عن عبد الله بن عثمان بن خثيم، عن نافع بن سرجس، عن عبيد بن عمير الليثي، عن أبيه وكان من أصحاب النبي صلى الله عليه وسلم قال: «لعن رسول الله صلى الله عليه وسلم المحلل، والمحلل له، والمتشبهين من الرجال بالنساء، والمتشبهات من النساء بالرجال»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2026-08-05T16:31:23+03:00</dcterms:created>
  <dcterms:modified xsi:type="dcterms:W3CDTF">2026-08-05T16:31:23+03:00</dcterms:modified>
</cp:coreProperties>
</file>

<file path=docProps/custom.xml><?xml version="1.0" encoding="utf-8"?>
<Properties xmlns="http://schemas.openxmlformats.org/officeDocument/2006/custom-properties" xmlns:vt="http://schemas.openxmlformats.org/officeDocument/2006/docPropsVTypes"/>
</file>