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حرملة
</w:t>
      </w:r>
    </w:p>
    <w:p>
      <w:pPr>
        <w:jc w:val="start"/>
        <w:bidi/>
      </w:pPr>
      <w:r>
        <w:rPr>
          <w:rFonts w:ascii="arial" w:hAnsi="arial" w:eastAsia="arial" w:cs="arial"/>
          <w:sz w:val="28"/>
          <w:szCs w:val="28"/>
          <w:b w:val="1"/>
          <w:bCs w:val="1"/>
          <w:rtl/>
        </w:rPr>
        <w:t xml:space="preserve">عبد الله بن حرملة
</w:t>
      </w:r>
    </w:p>
    <w:p>
      <w:pPr/>
      <w:r>
        <w:rPr/>
        <w:t xml:space="preserve">عبد الله بن حرملة </w:t>
      </w:r>
    </w:p>
    <w:p/>
    <w:p>
      <w:pPr/>
      <w:r>
        <w:rPr/>
        <w:t xml:space="preserve">حدثنا محمد بن أحمد بن ماهان الحلواني، نا النعمان بن شيبان، نا عبد العزيز بن محمد، عن عبيد الله بن عمر، عن أبيه، عن عبد الله بن حرملة أن رسول الله صلى الله عليه وسلم قال: «خيركم المدافع عن قومه، ما لم يأثم»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2026-10-11T12:37:51+03:00</dcterms:created>
  <dcterms:modified xsi:type="dcterms:W3CDTF">2026-10-11T12:37:51+03:00</dcterms:modified>
</cp:coreProperties>
</file>

<file path=docProps/custom.xml><?xml version="1.0" encoding="utf-8"?>
<Properties xmlns="http://schemas.openxmlformats.org/officeDocument/2006/custom-properties" xmlns:vt="http://schemas.openxmlformats.org/officeDocument/2006/docPropsVTypes"/>
</file>