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حزمة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حزمة
</w:t>
      </w:r>
    </w:p>
    <w:p>
      <w:pPr/>
      <w:r>
        <w:rPr/>
        <w:t xml:space="preserve">الحارث بن حزمة </w:t>
      </w:r>
    </w:p>
    <w:p/>
    <w:p>
      <w:pPr/>
      <w:r>
        <w:rPr/>
        <w:t xml:space="preserve">حدثنا موسى بن هارون، نا هارون بن معروف، نا محمد بن مسلمة، نا محمد بن إسحاق، عن يحيى بن عباد، عن أبيه عباد بن عبد الله قال: ’’ أتى الحارث بن خزمة عمر بن الخطاب بهاتين الآيتين من آخر سورة براءة </w:t>
      </w:r>
    </w:p>
    <w:p>
      <w:pPr/>
      <w:r>
        <w:rPr>
          <w:color w:val="0000ff"/>
        </w:rPr>
        <w:t xml:space="preserve">{لقد جاءكم رسولٌ من أنفسكم عزيزٌ عليه ما عنتم}</w:t>
      </w:r>
    </w:p>
    <w:p>
      <w:pPr/>
      <w:r>
        <w:rPr/>
        <w:t xml:space="preserve"> [التوبة: 128] إلى آخرها فقال عمر: من معك على هذا؟ فقال: والله إني لأشهد أني سمعتها من رسول الله صلى الله عليه وسلم ووعيتها، فقال عمر: وأنا أشهد، فألحقت في آخر براءة ’’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2026-08-05T19:59:19+03:00</dcterms:created>
  <dcterms:modified xsi:type="dcterms:W3CDTF">2026-08-05T19:59:19+03:00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