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عيسى الدجي
</w:t>
      </w:r>
    </w:p>
    <w:p>
      <w:pPr>
        <w:jc w:val="start"/>
        <w:bidi/>
      </w:pPr>
      <w:r>
        <w:rPr>
          <w:rFonts w:ascii="arial" w:hAnsi="arial" w:eastAsia="arial" w:cs="arial"/>
          <w:sz w:val="28"/>
          <w:szCs w:val="28"/>
          <w:b w:val="1"/>
          <w:bCs w:val="1"/>
          <w:rtl/>
        </w:rPr>
        <w:t xml:space="preserve">عيسى الدجي
</w:t>
      </w:r>
    </w:p>
    <w:p>
      <w:pPr/>
      <w:r>
        <w:rPr/>
        <w:t xml:space="preserve">عيسى الدجي </w:t>
      </w:r>
    </w:p>
    <w:p/>
    <w:p>
      <w:pPr/>
      <w:r>
        <w:rPr/>
        <w:t xml:space="preserve">أبو موسى عيسى بن عبد الله الدُّجّي - بضم الدال المهملة مشددة وجيم مشددة - وهي قرية بشريش، وأحسبه حيّاً إلى الآن، أفضى به خبثُ لسانه التولّع بالنيلِ من جيرانه إلى أن ضربه قاضي موضعه، فما اضرب عن منزعه. وقد سمعته بإشبيلية ينشد ما لم أرضه، فتحرجت أن أكتبه أو بعضه، على أنَّه القائل:</w:t>
      </w:r>
    </w:p>
    <w:p/>
    <w:p>
      <w:pPr>
        <w:jc w:val="center"/>
      </w:pPr>
      <w:r>
        <w:rPr>
          <w:color w:val="ff0000"/>
        </w:rPr>
        <w:t xml:space="preserve">قالوا أتشربُ بعد الشَّيب قلتُ لهم</w:t>
      </w:r>
      <w:r>
        <w:rPr>
          <w:color w:val="ff0000"/>
        </w:rPr>
        <w:t xml:space="preserve">      </w:t>
      </w:r>
      <w:r>
        <w:rPr>
          <w:color w:val="ff0000"/>
        </w:rPr>
        <w:t xml:space="preserve">هذا لمعنًى غريبٍ في ابنةِ العنبِ</w:t>
      </w:r>
    </w:p>
    <w:p/>
    <w:p>
      <w:pPr>
        <w:jc w:val="center"/>
      </w:pPr>
      <w:r>
        <w:rPr>
          <w:color w:val="ff0000"/>
        </w:rPr>
        <w:t xml:space="preserve">السنّ حرَّكَ أسناني فأشربها</w:t>
      </w:r>
      <w:r>
        <w:rPr>
          <w:color w:val="ff0000"/>
        </w:rPr>
        <w:t xml:space="preserve">      </w:t>
      </w:r>
      <w:r>
        <w:rPr>
          <w:color w:val="ff0000"/>
        </w:rPr>
        <w:t xml:space="preserve">أُجْرِي عليها لتقوى ذائب الذهبِ</w:t>
      </w:r>
    </w:p>
    <w:p/>
    <w:p>
      <w:pPr/>
      <w:r>
        <w:rPr/>
        <w:t xml:space="preserve">وقال في بقالٍ ألحى تلمساني:</w:t>
      </w:r>
    </w:p>
    <w:p/>
    <w:p>
      <w:pPr>
        <w:jc w:val="center"/>
      </w:pPr>
      <w:r>
        <w:rPr>
          <w:color w:val="ff0000"/>
        </w:rPr>
        <w:t xml:space="preserve">أهدت تلمسانُ لنا لحيةً</w:t>
      </w:r>
      <w:r>
        <w:rPr>
          <w:color w:val="ff0000"/>
        </w:rPr>
        <w:t xml:space="preserve">      </w:t>
      </w:r>
      <w:r>
        <w:rPr>
          <w:color w:val="ff0000"/>
        </w:rPr>
        <w:t xml:space="preserve">بوجه تيسٍ جئتُ أن أسألَهْ</w:t>
      </w:r>
    </w:p>
    <w:p/>
    <w:p>
      <w:pPr>
        <w:jc w:val="center"/>
      </w:pPr>
      <w:r>
        <w:rPr>
          <w:color w:val="ff0000"/>
        </w:rPr>
        <w:t xml:space="preserve">ألفيتُهُ وهو بدكّانه</w:t>
      </w:r>
      <w:r>
        <w:rPr>
          <w:color w:val="ff0000"/>
        </w:rPr>
        <w:t xml:space="preserve">      </w:t>
      </w:r>
      <w:r>
        <w:rPr>
          <w:color w:val="ff0000"/>
        </w:rPr>
        <w:t xml:space="preserve">وهي على ما يحتوي مُسْبَلَهْ</w:t>
      </w:r>
    </w:p>
    <w:p/>
    <w:p>
      <w:pPr>
        <w:jc w:val="center"/>
      </w:pPr>
      <w:r>
        <w:rPr>
          <w:color w:val="ff0000"/>
        </w:rPr>
        <w:t xml:space="preserve">فقلت ماذا قال علَّقتُها</w:t>
      </w:r>
      <w:r>
        <w:rPr>
          <w:color w:val="ff0000"/>
        </w:rPr>
        <w:t xml:space="preserve">      </w:t>
      </w:r>
      <w:r>
        <w:rPr>
          <w:color w:val="ff0000"/>
        </w:rPr>
        <w:t xml:space="preserve">لأمنعَ الذبانَ أن تدخلهْ</w:t>
      </w:r>
    </w:p>
    <w:p/>
    <w:p>
      <w:pPr>
        <w:jc w:val="start"/>
        <w:bidi/>
      </w:pPr>
      <w:r>
        <w:rPr>
          <w:sz w:val="24"/>
          <w:szCs w:val="24"/>
          <w:b w:val="1"/>
          <w:bCs w:val="1"/>
          <w:rtl/>
        </w:rPr>
        <w:t xml:space="preserve">
تحفة القادم،(دار الغرب الإسلامي - تونس،1986،ط 1،ج 1،ص 248)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2026-10-11T14:11:01+03:00</dcterms:created>
  <dcterms:modified xsi:type="dcterms:W3CDTF">2026-10-11T14:11:01+03:00</dcterms:modified>
</cp:coreProperties>
</file>

<file path=docProps/custom.xml><?xml version="1.0" encoding="utf-8"?>
<Properties xmlns="http://schemas.openxmlformats.org/officeDocument/2006/custom-properties" xmlns:vt="http://schemas.openxmlformats.org/officeDocument/2006/docPropsVTypes"/>
</file>