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الشوّاش المغربيّ
</w:t>
      </w:r>
    </w:p>
    <w:p>
      <w:pPr>
        <w:jc w:val="start"/>
        <w:bidi/>
      </w:pPr>
      <w:r>
        <w:rPr>
          <w:rFonts w:ascii="arial" w:hAnsi="arial" w:eastAsia="arial" w:cs="arial"/>
          <w:sz w:val="28"/>
          <w:szCs w:val="28"/>
          <w:b w:val="1"/>
          <w:bCs w:val="1"/>
          <w:rtl/>
        </w:rPr>
        <w:t xml:space="preserve">ابن الشوّاش المغربيّ
</w:t>
      </w:r>
    </w:p>
    <w:p>
      <w:pPr/>
      <w:r>
        <w:rPr/>
        <w:t xml:space="preserve">ابن الشوّاش المغربيّ </w:t>
      </w:r>
    </w:p>
    <w:p/>
    <w:p>
      <w:pPr/>
      <w:r>
        <w:rPr/>
        <w:t xml:space="preserve">أبو الوليد إسماعيل بن عمر الأستاذ المعروف بالشوّاش - بشينين معجمتين والواو مشدّدة بعدها ألف - من أهل شِلْب، وفي طبقة أبي بكر ابن المنخل وأبي عمر ابن حربون، وكان من القادمين من أهل بلده على سلا مهنِّئين بالبيعة المنعقدة ليلة العاشر من جمادى الآخرة سنة ثمان وخمسين وخمسمائة. ومن شعره في بيعة الأمير محمد بمراكش سنة سبع وأربعين وخمسمائة:</w:t>
      </w:r>
    </w:p>
    <w:p/>
    <w:p>
      <w:pPr>
        <w:jc w:val="center"/>
      </w:pPr>
      <w:r>
        <w:rPr>
          <w:color w:val="ff0000"/>
        </w:rPr>
        <w:t xml:space="preserve">أهاب به داعي الحياةِ مثوِّبا</w:t>
      </w:r>
      <w:r>
        <w:rPr>
          <w:color w:val="ff0000"/>
        </w:rPr>
        <w:t xml:space="preserve">      </w:t>
      </w:r>
      <w:r>
        <w:rPr>
          <w:color w:val="ff0000"/>
        </w:rPr>
        <w:t xml:space="preserve">فبادره واستنجد الرِّيحَ مركبا</w:t>
      </w:r>
    </w:p>
    <w:p/>
    <w:p>
      <w:pPr>
        <w:jc w:val="center"/>
      </w:pPr>
      <w:r>
        <w:rPr>
          <w:color w:val="ff0000"/>
        </w:rPr>
        <w:t xml:space="preserve">وأزمعَ يقتادُ الهوَى في مراده</w:t>
      </w:r>
      <w:r>
        <w:rPr>
          <w:color w:val="ff0000"/>
        </w:rPr>
        <w:t xml:space="preserve">      </w:t>
      </w:r>
      <w:r>
        <w:rPr>
          <w:color w:val="ff0000"/>
        </w:rPr>
        <w:t xml:space="preserve">وينحو سحابَ الخير حيث تسحّبا</w:t>
      </w:r>
    </w:p>
    <w:p/>
    <w:p>
      <w:pPr>
        <w:jc w:val="center"/>
      </w:pPr>
      <w:r>
        <w:rPr>
          <w:color w:val="ff0000"/>
        </w:rPr>
        <w:t xml:space="preserve">بحيثُ غمامُ السعدِ ينشأُ حافلاً</w:t>
      </w:r>
      <w:r>
        <w:rPr>
          <w:color w:val="ff0000"/>
        </w:rPr>
        <w:t xml:space="preserve">      </w:t>
      </w:r>
      <w:r>
        <w:rPr>
          <w:color w:val="ff0000"/>
        </w:rPr>
        <w:t xml:space="preserve">فيهمُلُ دفّاقاً وينهلُّ صيِّبا</w:t>
      </w:r>
    </w:p>
    <w:p/>
    <w:p>
      <w:pPr>
        <w:jc w:val="center"/>
      </w:pPr>
      <w:r>
        <w:rPr>
          <w:color w:val="ff0000"/>
        </w:rPr>
        <w:t xml:space="preserve">وتنبعث الأنوارُ من مَطلع الرضى</w:t>
      </w:r>
      <w:r>
        <w:rPr>
          <w:color w:val="ff0000"/>
        </w:rPr>
        <w:t xml:space="preserve">      </w:t>
      </w:r>
      <w:r>
        <w:rPr>
          <w:color w:val="ff0000"/>
        </w:rPr>
        <w:t xml:space="preserve">فتوضِحُ للحيران نهجاً ومذهبا</w:t>
      </w:r>
    </w:p>
    <w:p/>
    <w:p>
      <w:pPr/>
      <w:r>
        <w:rPr/>
        <w:t xml:space="preserve">منها:</w:t>
      </w:r>
    </w:p>
    <w:p/>
    <w:p>
      <w:pPr>
        <w:jc w:val="center"/>
      </w:pPr>
      <w:r>
        <w:rPr>
          <w:color w:val="ff0000"/>
        </w:rPr>
        <w:t xml:space="preserve">أقول لوَفْدِ الخيرِ إذ جدَّ جِدُّهم</w:t>
      </w:r>
      <w:r>
        <w:rPr>
          <w:color w:val="ff0000"/>
        </w:rPr>
        <w:t xml:space="preserve">      </w:t>
      </w:r>
      <w:r>
        <w:rPr>
          <w:color w:val="ff0000"/>
        </w:rPr>
        <w:t xml:space="preserve">وقد جُشِّموا الأهواءَ شأواً مغرِّبا</w:t>
      </w:r>
    </w:p>
    <w:p/>
    <w:p>
      <w:pPr>
        <w:jc w:val="center"/>
      </w:pPr>
      <w:r>
        <w:rPr>
          <w:color w:val="ff0000"/>
        </w:rPr>
        <w:t xml:space="preserve">وشرّفهم قصدُ الإمام فجرّروا</w:t>
      </w:r>
      <w:r>
        <w:rPr>
          <w:color w:val="ff0000"/>
        </w:rPr>
        <w:t xml:space="preserve">      </w:t>
      </w:r>
      <w:r>
        <w:rPr>
          <w:color w:val="ff0000"/>
        </w:rPr>
        <w:t xml:space="preserve">على عاتقِ الجَوْزاءِ ذيلاً مسحَّبا</w:t>
      </w:r>
    </w:p>
    <w:p/>
    <w:p>
      <w:pPr>
        <w:jc w:val="center"/>
      </w:pPr>
      <w:r>
        <w:rPr>
          <w:color w:val="ff0000"/>
        </w:rPr>
        <w:t xml:space="preserve">هُدًى لمطاياكم فإنَّ سبيلها</w:t>
      </w:r>
      <w:r>
        <w:rPr>
          <w:color w:val="ff0000"/>
        </w:rPr>
        <w:t xml:space="preserve">      </w:t>
      </w:r>
      <w:r>
        <w:rPr>
          <w:color w:val="ff0000"/>
        </w:rPr>
        <w:t xml:space="preserve">أبرُّ مقصداً وتطلُّبا</w:t>
      </w:r>
    </w:p>
    <w:p/>
    <w:p>
      <w:pPr>
        <w:jc w:val="center"/>
      </w:pPr>
      <w:r>
        <w:rPr>
          <w:color w:val="ff0000"/>
        </w:rPr>
        <w:t xml:space="preserve">سيبدو لكم عن سيركمْ عَلَمُ الهدى</w:t>
      </w:r>
      <w:r>
        <w:rPr>
          <w:color w:val="ff0000"/>
        </w:rPr>
        <w:t xml:space="preserve">      </w:t>
      </w:r>
      <w:r>
        <w:rPr>
          <w:color w:val="ff0000"/>
        </w:rPr>
        <w:t xml:space="preserve">ويوري لكم زَنْدُ السعادةِ مثقبا</w:t>
      </w:r>
    </w:p>
    <w:p/>
    <w:p>
      <w:pPr/>
      <w:r>
        <w:rPr/>
        <w:t xml:space="preserve">منها:</w:t>
      </w:r>
    </w:p>
    <w:p/>
    <w:p>
      <w:pPr>
        <w:jc w:val="center"/>
      </w:pPr>
      <w:r>
        <w:rPr>
          <w:color w:val="ff0000"/>
        </w:rPr>
        <w:t xml:space="preserve">أرى جبلاً من رحمة الله خاشعاً</w:t>
      </w:r>
      <w:r>
        <w:rPr>
          <w:color w:val="ff0000"/>
        </w:rPr>
        <w:t xml:space="preserve">      </w:t>
      </w:r>
      <w:r>
        <w:rPr>
          <w:color w:val="ff0000"/>
        </w:rPr>
        <w:t xml:space="preserve">يخفُّ له رَضْوَى إذا عقَد الحُبا</w:t>
      </w:r>
    </w:p>
    <w:p/>
    <w:p>
      <w:pPr>
        <w:jc w:val="center"/>
      </w:pPr>
      <w:r>
        <w:rPr>
          <w:color w:val="ff0000"/>
        </w:rPr>
        <w:t xml:space="preserve">تصوَّرَ شخصاً رُكِّب البأسُ والنّدَى</w:t>
      </w:r>
      <w:r>
        <w:rPr>
          <w:color w:val="ff0000"/>
        </w:rPr>
        <w:t xml:space="preserve">      </w:t>
      </w:r>
      <w:r>
        <w:rPr>
          <w:color w:val="ff0000"/>
        </w:rPr>
        <w:t xml:space="preserve">صريحين فيه للعلا فتركّبا</w:t>
      </w:r>
    </w:p>
    <w:p/>
    <w:p>
      <w:pPr>
        <w:jc w:val="center"/>
      </w:pPr>
      <w:r>
        <w:rPr>
          <w:color w:val="ff0000"/>
        </w:rPr>
        <w:t xml:space="preserve">فلولا ندًى في راحتيه تلهّبا</w:t>
      </w:r>
      <w:r>
        <w:rPr>
          <w:color w:val="ff0000"/>
        </w:rPr>
        <w:t xml:space="preserve">      </w:t>
      </w:r>
      <w:r>
        <w:rPr>
          <w:color w:val="ff0000"/>
        </w:rPr>
        <w:t xml:space="preserve">ولولا استعارُ النَّاس فيه تسرّبا</w:t>
      </w:r>
    </w:p>
    <w:p/>
    <w:p>
      <w:pPr>
        <w:jc w:val="start"/>
        <w:bidi/>
      </w:pPr>
      <w:r>
        <w:rPr>
          <w:sz w:val="24"/>
          <w:szCs w:val="24"/>
          <w:b w:val="1"/>
          <w:bCs w:val="1"/>
          <w:rtl/>
        </w:rPr>
        <w:t xml:space="preserve">
تحفة القادم،(دار الغرب الإسلامي - تونس،1986،ط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2026-10-11T19:24:41+03:00</dcterms:created>
  <dcterms:modified xsi:type="dcterms:W3CDTF">2026-10-11T19:24:41+03:00</dcterms:modified>
</cp:coreProperties>
</file>

<file path=docProps/custom.xml><?xml version="1.0" encoding="utf-8"?>
<Properties xmlns="http://schemas.openxmlformats.org/officeDocument/2006/custom-properties" xmlns:vt="http://schemas.openxmlformats.org/officeDocument/2006/docPropsVTypes"/>
</file>