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البلخيّ، أبو بكر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البلخيّ، أبو بكر الضرير
</w:t>
      </w:r>
    </w:p>
    <w:p>
      <w:pPr/>
      <w:r>
        <w:rPr/>
        <w:t xml:space="preserve">محمد بن سعيد البلخيّ، أبو بكر الضرير </w:t>
      </w:r>
    </w:p>
    <w:p/>
    <w:p>
      <w:pPr/>
      <w:r>
        <w:rPr/>
        <w:t xml:space="preserve">شاعر مشهور، وهو الذي يقول: رمل مجزوء:</w:t>
      </w:r>
    </w:p>
    <w:p/>
    <w:p>
      <w:pPr>
        <w:jc w:val="center"/>
      </w:pPr>
      <w:r>
        <w:rPr>
          <w:color w:val="ff0000"/>
        </w:rPr>
        <w:t xml:space="preserve">أفدي بأمي وأبي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لا تبالي غضي</w:t>
      </w:r>
    </w:p>
    <w:p/>
    <w:p>
      <w:pPr>
        <w:jc w:val="center"/>
      </w:pPr>
      <w:r>
        <w:rPr>
          <w:color w:val="ff0000"/>
        </w:rPr>
        <w:t xml:space="preserve">ووجهها كان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كلّ سقام سببي</w:t>
      </w:r>
    </w:p>
    <w:p/>
    <w:p>
      <w:pPr>
        <w:jc w:val="center"/>
      </w:pPr>
      <w:r>
        <w:rPr>
          <w:color w:val="ff0000"/>
        </w:rPr>
        <w:t xml:space="preserve">لهفي على نائيةٍ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أقض منها أرّبي</w:t>
      </w:r>
    </w:p>
    <w:p/>
    <w:p>
      <w:pPr>
        <w:jc w:val="center"/>
      </w:pPr>
      <w:r>
        <w:rPr>
          <w:color w:val="ff0000"/>
        </w:rPr>
        <w:t xml:space="preserve">غابت ولكن ذكرها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عنّي لمّا يغب</w:t>
      </w:r>
    </w:p>
    <w:p/>
    <w:p>
      <w:pPr>
        <w:jc w:val="center"/>
      </w:pPr>
      <w:r>
        <w:rPr>
          <w:color w:val="ff0000"/>
        </w:rPr>
        <w:t xml:space="preserve">تلك إذا ما نزحت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بلدٍ لم يطب</w:t>
      </w:r>
    </w:p>
    <w:p/>
    <w:p>
      <w:pPr/>
      <w:r>
        <w:rPr/>
        <w:t xml:space="preserve">وله: وافر:</w:t>
      </w:r>
    </w:p>
    <w:p/>
    <w:p>
      <w:pPr>
        <w:jc w:val="center"/>
      </w:pPr>
      <w:r>
        <w:rPr>
          <w:color w:val="ff0000"/>
        </w:rPr>
        <w:t xml:space="preserve">نأى عنّي لنأيكم الرّقاد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وحالفني التذكّر والسهاد</w:t>
      </w:r>
    </w:p>
    <w:p/>
    <w:p>
      <w:pPr/>
      <w:r>
        <w:rPr/>
        <w:t xml:space="preserve">علام صددت يا تفديك نفسيولجّ بك التجنّب والبعاد؟</w:t>
      </w:r>
    </w:p>
    <w:p/>
    <w:p>
      <w:pPr>
        <w:jc w:val="center"/>
      </w:pPr>
      <w:r>
        <w:rPr>
          <w:color w:val="ff0000"/>
        </w:rPr>
        <w:t xml:space="preserve">ولو لم أحي نفس بالأماني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وبالتعليل لانصدع الفؤاد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2026-10-11T16:12:42+03:00</dcterms:created>
  <dcterms:modified xsi:type="dcterms:W3CDTF">2026-10-11T16:12:42+03:00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