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ضضم بن الصلت بن المثنى بن المحلق الكلابي، أبو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ضضم بن الصلت بن المثنى بن المحلق الكلابي، أبو مهدي
</w:t>
      </w:r>
    </w:p>
    <w:p>
      <w:pPr/>
      <w:r>
        <w:rPr/>
        <w:t xml:space="preserve">محمد بن سعيد بن ضضم بن الصلت بن المثنى بن المحلق الكلابي، أبو مهدي </w:t>
      </w:r>
    </w:p>
    <w:p/>
    <w:p>
      <w:pPr/>
      <w:r>
        <w:rPr/>
        <w:t xml:space="preserve">شاعر، وأبوه ضمضم الكلابي شاعر، وهو أعرابي فصيح، مدح محمد ابن عبد الله بن طاهر ورثاه بعد مماته، وبقي إلى قبيل الثمانين والمائتين، وهو القائل: بسيط:</w:t>
      </w:r>
    </w:p>
    <w:p/>
    <w:p>
      <w:pPr>
        <w:jc w:val="center"/>
      </w:pPr>
      <w:r>
        <w:rPr>
          <w:color w:val="ff0000"/>
        </w:rPr>
        <w:t xml:space="preserve">إنّ القطوف إذا ما مدّ غايته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الرّهان الجياد القرّح انبهرا</w:t>
      </w:r>
    </w:p>
    <w:p/>
    <w:p>
      <w:pPr>
        <w:jc w:val="center"/>
      </w:pPr>
      <w:r>
        <w:rPr>
          <w:color w:val="ff0000"/>
        </w:rPr>
        <w:t xml:space="preserve">ليس الذي حلب الأيام أشطرها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كمثل من كان من تجريبها غمرا</w:t>
      </w:r>
    </w:p>
    <w:p/>
    <w:p>
      <w:pPr/>
      <w:r>
        <w:rPr/>
        <w:t xml:space="preserve">وله من قصيدة: بسيط:</w:t>
      </w:r>
    </w:p>
    <w:p/>
    <w:p>
      <w:pPr>
        <w:jc w:val="center"/>
      </w:pPr>
      <w:r>
        <w:rPr>
          <w:color w:val="ff0000"/>
        </w:rPr>
        <w:t xml:space="preserve">حيّا الإله تحياتٍ مضاعفةٍ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عصر الشباب وعهد البدّن الخرد</w:t>
      </w:r>
    </w:p>
    <w:p/>
    <w:p>
      <w:pPr>
        <w:jc w:val="center"/>
      </w:pPr>
      <w:r>
        <w:rPr>
          <w:color w:val="ff0000"/>
        </w:rPr>
        <w:t xml:space="preserve">أزمان قلت لعذّالي وقد عذلوا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الطريفة بين الرمل والجرد:</w:t>
      </w:r>
    </w:p>
    <w:p/>
    <w:p>
      <w:pPr>
        <w:jc w:val="center"/>
      </w:pPr>
      <w:r>
        <w:rPr>
          <w:color w:val="ff0000"/>
        </w:rPr>
        <w:t xml:space="preserve">يا عاذليّ، اتركا لومي فإنكما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تملكان هدى غيّي ولا رشدي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2026-10-11T16:15:07+03:00</dcterms:created>
  <dcterms:modified xsi:type="dcterms:W3CDTF">2026-10-11T16:15:07+03:00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