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بن الزّبير بن العوّام، مدنيّ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الزّبير بن العوّام، مدنيّ
</w:t>
      </w:r>
    </w:p>
    <w:p>
      <w:pPr/>
      <w:r>
        <w:rPr/>
        <w:t xml:space="preserve">محمد بن خالد بن الزّبير بن العوّام، مدنيّ </w:t>
      </w:r>
    </w:p>
    <w:p/>
    <w:p>
      <w:pPr/>
      <w:r>
        <w:rPr/>
        <w:t xml:space="preserve">شاعر مذكور، له شعر؛ فمنه ما قاله يرثي به قومه المقتولين بقديد: خفيف: </w:t>
      </w:r>
    </w:p>
    <w:p/>
    <w:p>
      <w:pPr>
        <w:jc w:val="center"/>
      </w:pPr>
      <w:r>
        <w:rPr>
          <w:color w:val="ff0000"/>
        </w:rPr>
        <w:t xml:space="preserve">ولقد أبقت الحوادث في قل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 شغلاً على عقابيل شغل</w:t>
      </w:r>
    </w:p>
    <w:p/>
    <w:p>
      <w:pPr>
        <w:jc w:val="center"/>
      </w:pPr>
      <w:r>
        <w:rPr>
          <w:color w:val="ff0000"/>
        </w:rPr>
        <w:t xml:space="preserve">ببني خالد توالوا كراماً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فتىً ناشئ أديب وكهل</w:t>
      </w:r>
    </w:p>
    <w:p/>
    <w:p>
      <w:pPr>
        <w:jc w:val="center"/>
      </w:pPr>
      <w:r>
        <w:rPr>
          <w:color w:val="ff0000"/>
        </w:rPr>
        <w:t xml:space="preserve">كافحوا الموت في اللّقاء وكانوا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أهل بأس وسابقات وفضل</w:t>
      </w:r>
    </w:p>
    <w:p/>
    <w:p>
      <w:pPr/>
      <w:r>
        <w:rPr/>
        <w:t xml:space="preserve">وله فيهم يرثيهم: بسيط:</w:t>
      </w:r>
    </w:p>
    <w:p/>
    <w:p>
      <w:pPr>
        <w:jc w:val="center"/>
      </w:pPr>
      <w:r>
        <w:rPr>
          <w:color w:val="ff0000"/>
        </w:rPr>
        <w:t xml:space="preserve">ما أبصر الناظرون من سلف</w:t>
      </w:r>
      <w:r>
        <w:rPr>
          <w:color w:val="ff0000"/>
        </w:rPr>
        <w:t xml:space="preserve">      </w:t>
      </w:r>
      <w:r>
        <w:rPr>
          <w:color w:val="ff0000"/>
        </w:rPr>
        <w:t xml:space="preserve">مثل البهاليل من بني أسد</w:t>
      </w:r>
    </w:p>
    <w:p/>
    <w:p>
      <w:pPr>
        <w:jc w:val="center"/>
      </w:pPr>
      <w:r>
        <w:rPr>
          <w:color w:val="ff0000"/>
        </w:rPr>
        <w:t xml:space="preserve">كانوا لمن بات خائفاً عضداً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يبعدوا من حمى ومن عضد</w:t>
      </w:r>
    </w:p>
    <w:p/>
    <w:p>
      <w:pPr>
        <w:jc w:val="center"/>
      </w:pPr>
      <w:r>
        <w:rPr>
          <w:color w:val="ff0000"/>
        </w:rPr>
        <w:t xml:space="preserve">كانوا سماماً لمن يحاربهم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قدماً ومأوىً لكلّ مضطهد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2026-10-11T22:08:20+03:00</dcterms:created>
  <dcterms:modified xsi:type="dcterms:W3CDTF">2026-10-11T22:08:20+03:00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