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الأديب أبو الفرج محمد بن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الأديب أبو الفرج محمد بن الحسن
</w:t>
      </w:r>
    </w:p>
    <w:p>
      <w:pPr/>
      <w:r>
        <w:rPr/>
        <w:t xml:space="preserve">الأديب أبو الفرج محمد بن الحسن </w:t>
      </w:r>
    </w:p>
    <w:p/>
    <w:p>
      <w:pPr/>
      <w:r>
        <w:rPr/>
        <w:t xml:space="preserve">ابن الحسين بن خليل الهيتيّ قال محمد بن محمد بن حامد الكاتب الأصبهاني: لقيته بباب دكان أبي المعالي الكتبي سنة خمسين وخسمائة وكان كهلاً، وذكر أنه نظم أكثر من خمسة وعشرين ألف بيت، وأنه صنف مقامات، أنشدني لنفسه من قصيدة: وافر:</w:t>
      </w:r>
    </w:p>
    <w:p/>
    <w:p>
      <w:pPr>
        <w:jc w:val="center"/>
      </w:pPr>
      <w:r>
        <w:rPr>
          <w:color w:val="ff0000"/>
        </w:rPr>
        <w:t xml:space="preserve">أمغرىً بالدلال دع الملالا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فمن يدم السّرى يجد الملالا</w:t>
      </w:r>
    </w:p>
    <w:p/>
    <w:p>
      <w:pPr>
        <w:jc w:val="center"/>
      </w:pPr>
      <w:r>
        <w:rPr>
          <w:color w:val="ff0000"/>
        </w:rPr>
        <w:t xml:space="preserve">وان تك غير منّان بوصل</w:t>
      </w:r>
      <w:r>
        <w:rPr>
          <w:color w:val="ff0000"/>
        </w:rPr>
        <w:t xml:space="preserve">      </w:t>
      </w:r>
      <w:r>
        <w:rPr>
          <w:color w:val="ff0000"/>
        </w:rPr>
        <w:t xml:space="preserve">فزر بخيالك الدّنف الخيالا</w:t>
      </w:r>
    </w:p>
    <w:p/>
    <w:p>
      <w:pPr/>
      <w:r>
        <w:rPr/>
        <w:t xml:space="preserve">وله: كامل:</w:t>
      </w:r>
    </w:p>
    <w:p/>
    <w:p>
      <w:pPr>
        <w:jc w:val="center"/>
      </w:pPr>
      <w:r>
        <w:rPr>
          <w:color w:val="ff0000"/>
        </w:rPr>
        <w:t xml:space="preserve">وحرمت طيب العيش يوم سرت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بهم خيل الصدود بنيّة الهجر</w:t>
      </w:r>
    </w:p>
    <w:p/>
    <w:p>
      <w:pPr>
        <w:jc w:val="center"/>
      </w:pPr>
      <w:r>
        <w:rPr>
          <w:color w:val="ff0000"/>
        </w:rPr>
        <w:t xml:space="preserve">ولبست ثوب تجلّدي زمناً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خوف الوشاة فخانني صبري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2026-10-12T00:02:51+03:00</dcterms:created>
  <dcterms:modified xsi:type="dcterms:W3CDTF">2026-10-12T00:02:51+03:00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