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الإحشيكثي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الإحشيكثي
</w:t>
      </w:r>
    </w:p>
    <w:p>
      <w:pPr/>
      <w:r>
        <w:rPr/>
        <w:t xml:space="preserve">محمد الإحشيكثي </w:t>
      </w:r>
    </w:p>
    <w:p/>
    <w:p>
      <w:pPr/>
      <w:r>
        <w:rPr/>
        <w:t xml:space="preserve">ذكره البيهقي في كتاب “الوشاح” فقال في وصفه: استوى على كواهل محامد الأوصاف، وسنّ في الفضل سنة حسنة، تبقى مدى الدهر آثارها، وأطلع من أفق الكمال شمساً انتثرت في الآفاق أنوارها، ومن منظومه قوله: كامل:</w:t>
      </w:r>
    </w:p>
    <w:p/>
    <w:p>
      <w:pPr>
        <w:jc w:val="center"/>
      </w:pPr>
      <w:r>
        <w:rPr>
          <w:color w:val="ff0000"/>
        </w:rPr>
        <w:t xml:space="preserve">مالي وللطّلل المحيل بمنعح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ولذكر ملتفت الغزال الأدعج</w:t>
      </w:r>
    </w:p>
    <w:p/>
    <w:p>
      <w:pPr>
        <w:jc w:val="center"/>
      </w:pPr>
      <w:r>
        <w:rPr>
          <w:color w:val="ff0000"/>
        </w:rPr>
        <w:t xml:space="preserve">بيني وبين اللهو منذ عرفته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حرج العفيف وعفّة المتحرّج</w:t>
      </w:r>
    </w:p>
    <w:p/>
    <w:p>
      <w:pPr>
        <w:jc w:val="center"/>
      </w:pPr>
      <w:r>
        <w:rPr>
          <w:color w:val="ff0000"/>
        </w:rPr>
        <w:t xml:space="preserve">غيري يشقّ على الغيور جواره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ويحول حول البيت كالمتولّج</w:t>
      </w:r>
    </w:p>
    <w:p/>
    <w:p>
      <w:pPr>
        <w:jc w:val="center"/>
      </w:pPr>
      <w:r>
        <w:rPr>
          <w:color w:val="ff0000"/>
        </w:rPr>
        <w:t xml:space="preserve">جرت القضية بالسوية بيننا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صدره حرجٌ ولا قلبي شجي</w:t>
      </w:r>
    </w:p>
    <w:p/>
    <w:p>
      <w:pPr>
        <w:jc w:val="center"/>
      </w:pPr>
      <w:r>
        <w:rPr>
          <w:color w:val="ff0000"/>
        </w:rPr>
        <w:t xml:space="preserve">حاشا لمثلي أن يهم بربية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أن يلم بموبق أو محرج</w:t>
      </w:r>
    </w:p>
    <w:p/>
    <w:p>
      <w:pPr>
        <w:jc w:val="center"/>
      </w:pPr>
      <w:r>
        <w:rPr>
          <w:color w:val="ff0000"/>
        </w:rPr>
        <w:t xml:space="preserve">عهدي بنفسي والشباب رداؤه</w:t>
      </w:r>
      <w:r>
        <w:rPr>
          <w:color w:val="ff0000"/>
        </w:rPr>
        <w:t xml:space="preserve">      </w:t>
      </w:r>
      <w:r>
        <w:rPr>
          <w:color w:val="ff0000"/>
        </w:rPr>
        <w:t xml:space="preserve">ضافٍ وبرد الشيب لمّا ينسج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2026-10-12T01:59:04+03:00</dcterms:created>
  <dcterms:modified xsi:type="dcterms:W3CDTF">2026-10-12T01:59:04+03:00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