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الأشعث المروزي أبو الأشعث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الأشعث المروزي أبو الأشعث
</w:t>
      </w:r>
    </w:p>
    <w:p>
      <w:pPr/>
      <w:r>
        <w:rPr/>
        <w:t xml:space="preserve">محمد بن الأشعث المروزي أبو الأشعث </w:t>
      </w:r>
    </w:p>
    <w:p/>
    <w:p>
      <w:pPr/>
      <w:r>
        <w:rPr/>
        <w:t xml:space="preserve">شاعر مذكور مشهور، كان منقطعاً إلى آل طاهر، وهو القائل يمدح محمد بن إسحاق بن إبراهيم المصعبي من قصيدة أوّلها: رمل:</w:t>
      </w:r>
    </w:p>
    <w:p/>
    <w:p>
      <w:pPr>
        <w:jc w:val="center"/>
      </w:pPr>
      <w:r>
        <w:rPr>
          <w:color w:val="ff0000"/>
        </w:rPr>
        <w:t xml:space="preserve">نوّم العذّال عن سهره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وغنوا بالنفع عن ضرره</w:t>
      </w:r>
    </w:p>
    <w:p/>
    <w:p>
      <w:pPr>
        <w:jc w:val="center"/>
      </w:pPr>
      <w:r>
        <w:rPr>
          <w:color w:val="ff0000"/>
        </w:rPr>
        <w:t xml:space="preserve">ورمى الهجران مقلته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بسهام الحب عن وتره</w:t>
      </w:r>
    </w:p>
    <w:p/>
    <w:p>
      <w:pPr>
        <w:jc w:val="center"/>
      </w:pPr>
      <w:r>
        <w:rPr>
          <w:color w:val="ff0000"/>
        </w:rPr>
        <w:t xml:space="preserve">فحشاه يلتظى لهباً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يطفى لهف مستعره</w:t>
      </w:r>
    </w:p>
    <w:p/>
    <w:p>
      <w:pPr>
        <w:jc w:val="center"/>
      </w:pPr>
      <w:r>
        <w:rPr>
          <w:color w:val="ff0000"/>
        </w:rPr>
        <w:t xml:space="preserve">تيّمته مقلتا رشإٍ</w:t>
      </w:r>
      <w:r>
        <w:rPr>
          <w:color w:val="ff0000"/>
        </w:rPr>
        <w:t xml:space="preserve">      </w:t>
      </w:r>
      <w:r>
        <w:rPr>
          <w:color w:val="ff0000"/>
        </w:rPr>
        <w:t xml:space="preserve">حلّ عقد السحر في نظره</w:t>
      </w:r>
    </w:p>
    <w:p/>
    <w:p>
      <w:pPr>
        <w:jc w:val="center"/>
      </w:pPr>
      <w:r>
        <w:rPr>
          <w:color w:val="ff0000"/>
        </w:rPr>
        <w:t xml:space="preserve">لو رآه عاذلي سفهاً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فرّ من عذل إلى عذره</w:t>
      </w:r>
    </w:p>
    <w:p/>
    <w:p>
      <w:pPr/>
      <w:r>
        <w:rPr/>
        <w:t xml:space="preserve">ومنها في المديح:</w:t>
      </w:r>
    </w:p>
    <w:p/>
    <w:p>
      <w:pPr>
        <w:jc w:val="center"/>
      </w:pPr>
      <w:r>
        <w:rPr>
          <w:color w:val="ff0000"/>
        </w:rPr>
        <w:t xml:space="preserve">وحياة ابن الأمير وما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عظّم الرّحمن من خطره</w:t>
      </w:r>
    </w:p>
    <w:p/>
    <w:p>
      <w:pPr>
        <w:jc w:val="center"/>
      </w:pPr>
      <w:r>
        <w:rPr>
          <w:color w:val="ff0000"/>
        </w:rPr>
        <w:t xml:space="preserve">لأديمن الوصال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دعا طيرٌ على شجره</w:t>
      </w:r>
    </w:p>
    <w:p/>
    <w:p>
      <w:pPr>
        <w:jc w:val="center"/>
      </w:pPr>
      <w:r>
        <w:rPr>
          <w:color w:val="ff0000"/>
        </w:rPr>
        <w:t xml:space="preserve">شيد المجد الأمين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يبنيه على أثره</w:t>
      </w:r>
    </w:p>
    <w:p/>
    <w:p>
      <w:pPr>
        <w:jc w:val="center"/>
      </w:pPr>
      <w:r>
        <w:rPr>
          <w:color w:val="ff0000"/>
        </w:rPr>
        <w:t xml:space="preserve">لست أخشى الريب من زمنٍ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أبداً ما مدّ في عمره</w:t>
      </w:r>
    </w:p>
    <w:p/>
    <w:p>
      <w:pPr/>
      <w:r>
        <w:rPr/>
        <w:t xml:space="preserve">وله يرثي أخاه: رمل:</w:t>
      </w:r>
    </w:p>
    <w:p/>
    <w:p>
      <w:pPr>
        <w:jc w:val="center"/>
      </w:pPr>
      <w:r>
        <w:rPr>
          <w:color w:val="ff0000"/>
        </w:rPr>
        <w:t xml:space="preserve">مات من قد كنت آمله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ومضى من كنت أدّخر</w:t>
      </w:r>
    </w:p>
    <w:p/>
    <w:p>
      <w:pPr>
        <w:jc w:val="center"/>
      </w:pPr>
      <w:r>
        <w:rPr>
          <w:color w:val="ff0000"/>
        </w:rPr>
        <w:t xml:space="preserve">ما أبالي بعد مصرعه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 نفس خانها العمر</w:t>
      </w:r>
    </w:p>
    <w:p/>
    <w:p>
      <w:pPr>
        <w:jc w:val="center"/>
      </w:pPr>
      <w:r>
        <w:rPr>
          <w:color w:val="ff0000"/>
        </w:rPr>
        <w:t xml:space="preserve">ما لعيني فلتجد أبداً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دون أن تلقى العمى عذر</w:t>
      </w:r>
    </w:p>
    <w:p/>
    <w:p>
      <w:pPr>
        <w:jc w:val="center"/>
      </w:pPr>
      <w:r>
        <w:rPr>
          <w:color w:val="ff0000"/>
        </w:rPr>
        <w:t xml:space="preserve">أو ذوت من بعد نضرتها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ومحاها الترب والمدر</w:t>
      </w:r>
    </w:p>
    <w:p/>
    <w:p>
      <w:pPr>
        <w:jc w:val="center"/>
      </w:pPr>
      <w:r>
        <w:rPr>
          <w:color w:val="ff0000"/>
        </w:rPr>
        <w:t xml:space="preserve">أم تحاماه بهيبته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يرى منه به أثر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2026-10-12T02:02:06+03:00</dcterms:created>
  <dcterms:modified xsi:type="dcterms:W3CDTF">2026-10-12T02:02:06+03:00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