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أسلم الأنصاري الساعدي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أسلم الأنصاري الساعدي
</w:t>
      </w:r>
    </w:p>
    <w:p>
      <w:pPr/>
      <w:r>
        <w:rPr/>
        <w:t xml:space="preserve">محمد بن أسلم الأنصاري الساعدي </w:t>
      </w:r>
    </w:p>
    <w:p/>
    <w:p>
      <w:pPr/>
      <w:r>
        <w:rPr/>
        <w:t xml:space="preserve">قال يوم الحرّة: طويل:</w:t>
      </w:r>
    </w:p>
    <w:p/>
    <w:p>
      <w:pPr>
        <w:jc w:val="center"/>
      </w:pPr>
      <w:r>
        <w:rPr>
          <w:color w:val="ff0000"/>
        </w:rPr>
        <w:t xml:space="preserve">فإن تقتلونا يوم حرّة واقم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فنحن على الإسلام أول من قتل</w:t>
      </w:r>
    </w:p>
    <w:p/>
    <w:p>
      <w:pPr>
        <w:jc w:val="center"/>
      </w:pPr>
      <w:r>
        <w:rPr>
          <w:color w:val="ff0000"/>
        </w:rPr>
        <w:t xml:space="preserve">ونحن تركناكم ببدر أذلة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وأبنا بأسلاب لنا منكم نفل</w:t>
      </w:r>
    </w:p>
    <w:p/>
    <w:p>
      <w:pPr>
        <w:jc w:val="center"/>
      </w:pPr>
      <w:r>
        <w:rPr>
          <w:color w:val="ff0000"/>
        </w:rPr>
        <w:t xml:space="preserve">فإن ينج منها عائذ البيت سالماً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نالنا منكم وإن شفّنا جلل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2026-10-12T02:01:39+03:00</dcterms:created>
  <dcterms:modified xsi:type="dcterms:W3CDTF">2026-10-12T02:01:39+03:00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