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أيمن الرّهاوي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أيمن الرّهاوي
</w:t>
      </w:r>
    </w:p>
    <w:p>
      <w:pPr/>
      <w:r>
        <w:rPr/>
        <w:t xml:space="preserve">محمد بن أيمن الرّهاوي </w:t>
      </w:r>
    </w:p>
    <w:p/>
    <w:p>
      <w:pPr/>
      <w:r>
        <w:rPr/>
        <w:t xml:space="preserve">كان يعارض أبا العتاهية ويجري في طريقه ويقول في مثل قوله: منسرح:</w:t>
      </w:r>
    </w:p>
    <w:p/>
    <w:p>
      <w:pPr>
        <w:jc w:val="center"/>
      </w:pPr>
      <w:r>
        <w:rPr>
          <w:color w:val="ff0000"/>
        </w:rPr>
        <w:t xml:space="preserve">قنعت بالقوت من زماني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فصنت نفسي عن الهوان</w:t>
      </w:r>
    </w:p>
    <w:p/>
    <w:p>
      <w:pPr>
        <w:jc w:val="center"/>
      </w:pPr>
      <w:r>
        <w:rPr>
          <w:color w:val="ff0000"/>
        </w:rPr>
        <w:t xml:space="preserve">من كنت عن ماله غنيّاً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رأيته كالذي يراني</w:t>
      </w:r>
    </w:p>
    <w:p/>
    <w:p>
      <w:pPr/>
      <w:r>
        <w:rPr/>
        <w:t xml:space="preserve">ومثل قوله: بسيط:</w:t>
      </w:r>
    </w:p>
    <w:p/>
    <w:p>
      <w:pPr>
        <w:jc w:val="center"/>
      </w:pPr>
      <w:r>
        <w:rPr>
          <w:color w:val="ff0000"/>
        </w:rPr>
        <w:t xml:space="preserve">إنا ننافس في دنيا مفارقة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ونحن قد نكتفي منها بأدناها</w:t>
      </w:r>
    </w:p>
    <w:p/>
    <w:p>
      <w:pPr>
        <w:jc w:val="center"/>
      </w:pPr>
      <w:r>
        <w:rPr>
          <w:color w:val="ff0000"/>
        </w:rPr>
        <w:t xml:space="preserve">حذّرتك الكبر لا يعلقك ميسمه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فإنه ملبسٌ نازعته الله</w:t>
      </w:r>
    </w:p>
    <w:p/>
    <w:p>
      <w:pPr/>
      <w:r>
        <w:rPr/>
        <w:t xml:space="preserve">وقوله: كامل:</w:t>
      </w:r>
    </w:p>
    <w:p/>
    <w:p>
      <w:pPr>
        <w:jc w:val="center"/>
      </w:pPr>
      <w:r>
        <w:rPr>
          <w:color w:val="ff0000"/>
        </w:rPr>
        <w:t xml:space="preserve">إن المكارم كلها لو حصّلت</w:t>
      </w:r>
      <w:r>
        <w:rPr>
          <w:color w:val="ff0000"/>
        </w:rPr>
        <w:t xml:space="preserve">      </w:t>
      </w:r>
      <w:r>
        <w:rPr>
          <w:color w:val="ff0000"/>
        </w:rPr>
        <w:t xml:space="preserve">رجعت بجملتها إلى شيئين:</w:t>
      </w:r>
    </w:p>
    <w:p/>
    <w:p>
      <w:pPr>
        <w:jc w:val="center"/>
      </w:pPr>
      <w:r>
        <w:rPr>
          <w:color w:val="ff0000"/>
        </w:rPr>
        <w:t xml:space="preserve">تعظيم أمر الله جل جلاله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والسعي في إصلاح ذات البين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144)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2026-10-12T02:00:14+03:00</dcterms:created>
  <dcterms:modified xsi:type="dcterms:W3CDTF">2026-10-12T02:00:14+03:00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