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الطرسوسي
</w:t>
      </w:r>
    </w:p>
    <w:p>
      <w:pPr/>
      <w:r>
        <w:rPr/>
        <w:t xml:space="preserve">محمد بن إسحاق الطرسوسي </w:t>
      </w:r>
    </w:p>
    <w:p/>
    <w:p>
      <w:pPr/>
      <w:r>
        <w:rPr/>
        <w:t xml:space="preserve">شاعر في أيام المتوكل، ماجن خبيث، يكثر القول في مدح شوّال وذمّ رمضان، وله فيه: متقارب:</w:t>
      </w:r>
    </w:p>
    <w:p/>
    <w:p>
      <w:pPr>
        <w:jc w:val="center"/>
      </w:pPr>
      <w:r>
        <w:rPr>
          <w:color w:val="ff0000"/>
        </w:rPr>
        <w:t xml:space="preserve">نهار الصيام حلول الشقا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وليل التراويح ليل البلا</w:t>
      </w:r>
    </w:p>
    <w:p/>
    <w:p>
      <w:pPr>
        <w:jc w:val="center"/>
      </w:pPr>
      <w:r>
        <w:rPr>
          <w:color w:val="ff0000"/>
        </w:rPr>
        <w:t xml:space="preserve">تمارض تحلّ لك الطيّبات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وبعض التمارض كلّ الشّفا</w:t>
      </w:r>
    </w:p>
    <w:p/>
    <w:p>
      <w:pPr>
        <w:jc w:val="center"/>
      </w:pPr>
      <w:r>
        <w:rPr>
          <w:color w:val="ff0000"/>
        </w:rPr>
        <w:t xml:space="preserve">وإن كان لا بدّ من صومه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فأكثر من الصوم بعد العشا</w:t>
      </w:r>
    </w:p>
    <w:p/>
    <w:p>
      <w:pPr>
        <w:jc w:val="center"/>
      </w:pPr>
      <w:r>
        <w:rPr>
          <w:color w:val="ff0000"/>
        </w:rPr>
        <w:t xml:space="preserve">وإن كنت لا تستحلّ المدا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فغاد الصيام بخبزٍ وما</w:t>
      </w:r>
    </w:p>
    <w:p/>
    <w:p>
      <w:pPr>
        <w:jc w:val="center"/>
      </w:pPr>
      <w:r>
        <w:rPr>
          <w:color w:val="ff0000"/>
        </w:rPr>
        <w:t xml:space="preserve">ولا بأس بالشّرب نصف النها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إذا كنت ذا ثقةٍ بالخفا</w:t>
      </w:r>
    </w:p>
    <w:p/>
    <w:p>
      <w:pPr>
        <w:jc w:val="center"/>
      </w:pPr>
      <w:r>
        <w:rPr>
          <w:color w:val="ff0000"/>
        </w:rPr>
        <w:t xml:space="preserve">يظّنّ بي الصوم أهل الشقا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درن صومي بلوغ السّها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2026-10-12T02:00:17+03:00</dcterms:created>
  <dcterms:modified xsi:type="dcterms:W3CDTF">2026-10-12T02:00:17+03:00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