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النحوي أبو غالب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النحوي أبو غالب الواسطي
</w:t>
      </w:r>
    </w:p>
    <w:p>
      <w:pPr/>
      <w:r>
        <w:rPr/>
        <w:t xml:space="preserve">محمد بن أحمد النحوي أبو غالب الواسطي </w:t>
      </w:r>
    </w:p>
    <w:p/>
    <w:p>
      <w:pPr/>
      <w:r>
        <w:rPr/>
        <w:t xml:space="preserve">شاعر مجيد، وأديب متفنن، يعلم شيئاً من النجوم والعربية ويفيدهما، فمن شعره: بسيط</w:t>
      </w:r>
    </w:p>
    <w:p/>
    <w:p>
      <w:pPr>
        <w:jc w:val="center"/>
      </w:pPr>
      <w:r>
        <w:rPr>
          <w:color w:val="ff0000"/>
        </w:rPr>
        <w:t xml:space="preserve">يا طالب الحظّ بالآداب ينشرها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كرّة الجهل ما وفّقت للطلب</w:t>
      </w:r>
    </w:p>
    <w:p/>
    <w:p>
      <w:pPr>
        <w:jc w:val="center"/>
      </w:pPr>
      <w:r>
        <w:rPr>
          <w:color w:val="ff0000"/>
        </w:rPr>
        <w:t xml:space="preserve">واظب على ترّهات الجهل تحظ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واهجر برغمك نشر العلم والأدب</w:t>
      </w:r>
    </w:p>
    <w:p/>
    <w:p>
      <w:pPr>
        <w:jc w:val="center"/>
      </w:pPr>
      <w:r>
        <w:rPr>
          <w:color w:val="ff0000"/>
        </w:rPr>
        <w:t xml:space="preserve">إنّ الزمان أراه حال منقلباً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فاعمد لأمرٍ عن المعروف منقلب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2026-10-12T02:58:14+03:00</dcterms:created>
  <dcterms:modified xsi:type="dcterms:W3CDTF">2026-10-12T02:58:14+03:00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