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الدوايي الأديب أبو العلاء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الدوايي الأديب أبو العلاء الأصبهاني
</w:t>
      </w:r>
    </w:p>
    <w:p>
      <w:pPr/>
      <w:r>
        <w:rPr/>
        <w:t xml:space="preserve">محمد بن أحمد الدوايي الأديب أبو العلاء الأصبهاني </w:t>
      </w:r>
    </w:p>
    <w:p/>
    <w:p>
      <w:pPr/>
      <w:r>
        <w:rPr/>
        <w:t xml:space="preserve">أديب، فاضل، أثنى عليه أهل زمانه، وكان حلو اللفظ، حسن الخط، وأكثر شعره في وصف أصفهان، فمن ذلك قوله: رمل مجزوء</w:t>
      </w:r>
    </w:p>
    <w:p/>
    <w:p>
      <w:pPr>
        <w:jc w:val="center"/>
      </w:pPr>
      <w:r>
        <w:rPr>
          <w:color w:val="ff0000"/>
        </w:rPr>
        <w:t xml:space="preserve">من يكن يثوي بأرض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غير هذي الأرض يخطي</w:t>
      </w:r>
    </w:p>
    <w:p/>
    <w:p>
      <w:pPr>
        <w:jc w:val="center"/>
      </w:pPr>
      <w:r>
        <w:rPr>
          <w:color w:val="ff0000"/>
        </w:rPr>
        <w:t xml:space="preserve">جبذا أرض المصلّى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ربع إخواني ورهطي</w:t>
      </w:r>
    </w:p>
    <w:p/>
    <w:p>
      <w:pPr>
        <w:jc w:val="center"/>
      </w:pPr>
      <w:r>
        <w:rPr>
          <w:color w:val="ff0000"/>
        </w:rPr>
        <w:t xml:space="preserve">ونشاطي حول وادٍ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ماؤه لؤلؤ سمط</w:t>
      </w:r>
    </w:p>
    <w:p/>
    <w:p>
      <w:pPr>
        <w:jc w:val="center"/>
      </w:pPr>
      <w:r>
        <w:rPr>
          <w:color w:val="ff0000"/>
        </w:rPr>
        <w:t xml:space="preserve">ريحه عنبر هندٍ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والحصى كافور خرط</w:t>
      </w:r>
    </w:p>
    <w:p/>
    <w:p>
      <w:pPr>
        <w:jc w:val="center"/>
      </w:pPr>
      <w:r>
        <w:rPr>
          <w:color w:val="ff0000"/>
        </w:rPr>
        <w:t xml:space="preserve">وكأن الماء شعري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وكأنّ الرّوض خطي</w:t>
      </w:r>
    </w:p>
    <w:p/>
    <w:p>
      <w:pPr>
        <w:jc w:val="center"/>
      </w:pPr>
      <w:r>
        <w:rPr>
          <w:color w:val="ff0000"/>
        </w:rPr>
        <w:t xml:space="preserve">هذه الأرض وسعدى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والصّبى والراح شرطي</w:t>
      </w:r>
    </w:p>
    <w:p/>
    <w:p>
      <w:pPr/>
      <w:r>
        <w:rPr/>
        <w:t xml:space="preserve">وله أيضاً: رمل مجزوء</w:t>
      </w:r>
    </w:p>
    <w:p/>
    <w:p>
      <w:pPr>
        <w:jc w:val="center"/>
      </w:pPr>
      <w:r>
        <w:rPr>
          <w:color w:val="ff0000"/>
        </w:rPr>
        <w:t xml:space="preserve">قرّ بالنرجس عيني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وقضت علوة ديني</w:t>
      </w:r>
    </w:p>
    <w:p/>
    <w:p>
      <w:pPr>
        <w:jc w:val="center"/>
      </w:pPr>
      <w:r>
        <w:rPr>
          <w:color w:val="ff0000"/>
        </w:rPr>
        <w:t xml:space="preserve">فاغتنم فرصة دهرٍ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يزل يسعى ببين</w:t>
      </w:r>
    </w:p>
    <w:p/>
    <w:p>
      <w:pPr>
        <w:jc w:val="center"/>
      </w:pPr>
      <w:r>
        <w:rPr>
          <w:color w:val="ff0000"/>
        </w:rPr>
        <w:t xml:space="preserve">هاتها ذوب نضارٍ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قميص من لجين</w:t>
      </w:r>
    </w:p>
    <w:p/>
    <w:p>
      <w:pPr>
        <w:jc w:val="center"/>
      </w:pPr>
      <w:r>
        <w:rPr>
          <w:color w:val="ff0000"/>
        </w:rPr>
        <w:t xml:space="preserve">تتلالا في بنان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كسنان في رديني</w:t>
      </w:r>
    </w:p>
    <w:p/>
    <w:p>
      <w:pPr>
        <w:jc w:val="center"/>
      </w:pPr>
      <w:r>
        <w:rPr>
          <w:color w:val="ff0000"/>
        </w:rPr>
        <w:t xml:space="preserve">بين شطّي رند ورد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فتلال الجبلين</w:t>
      </w:r>
    </w:p>
    <w:p/>
    <w:p>
      <w:pPr>
        <w:jc w:val="center"/>
      </w:pPr>
      <w:r>
        <w:rPr>
          <w:color w:val="ff0000"/>
        </w:rPr>
        <w:t xml:space="preserve">حبّذا أرض المصلّى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حبّذا جسر الحسين</w:t>
      </w:r>
    </w:p>
    <w:p/>
    <w:p>
      <w:pPr/>
      <w:r>
        <w:rPr/>
        <w:t xml:space="preserve">وله وكتب على قدح: كامل</w:t>
      </w:r>
    </w:p>
    <w:p/>
    <w:p>
      <w:pPr>
        <w:jc w:val="center"/>
      </w:pPr>
      <w:r>
        <w:rPr>
          <w:color w:val="ff0000"/>
        </w:rPr>
        <w:t xml:space="preserve">أنا راحة الأرواح فيها بينكم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دام فيّ سلاف راحٍ صافيه</w:t>
      </w:r>
    </w:p>
    <w:p/>
    <w:p>
      <w:pPr>
        <w:jc w:val="center"/>
      </w:pPr>
      <w:r>
        <w:rPr>
          <w:color w:val="ff0000"/>
        </w:rPr>
        <w:t xml:space="preserve">من مدّ نحوي للذواق يمينه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مدّ الإله عليه ظلّ العافيه</w:t>
      </w:r>
    </w:p>
    <w:p/>
    <w:p>
      <w:pPr/>
      <w:r>
        <w:rPr/>
        <w:t xml:space="preserve">وأنشد له الشيخ أبو محمد الحمداني قال: أنشدني الشريف أبو المكارم المطهر بن علي: كامل</w:t>
      </w:r>
    </w:p>
    <w:p/>
    <w:p>
      <w:pPr>
        <w:jc w:val="center"/>
      </w:pPr>
      <w:r>
        <w:rPr>
          <w:color w:val="ff0000"/>
        </w:rPr>
        <w:t xml:space="preserve">يا أهل واسط إن صاحبكم 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بعد طول تبتّل وصلاح</w:t>
      </w:r>
    </w:p>
    <w:p/>
    <w:p>
      <w:pPr>
        <w:jc w:val="center"/>
      </w:pPr>
      <w:r>
        <w:rPr>
          <w:color w:val="ff0000"/>
        </w:rPr>
        <w:t xml:space="preserve">تبع الهوى في حبٍّ ظبي شادنٍ</w:t>
      </w:r>
      <w:r>
        <w:rPr>
          <w:color w:val="ff0000"/>
        </w:rPr>
        <w:t xml:space="preserve">      </w:t>
      </w:r>
      <w:r>
        <w:rPr>
          <w:color w:val="ff0000"/>
        </w:rPr>
        <w:t xml:space="preserve">ذي مقلة سكرى ولفظ صاح</w:t>
      </w:r>
    </w:p>
    <w:p/>
    <w:p>
      <w:pPr>
        <w:jc w:val="center"/>
      </w:pPr>
      <w:r>
        <w:rPr>
          <w:color w:val="ff0000"/>
        </w:rPr>
        <w:t xml:space="preserve">في وجهه لذوي البصائر والنّهى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نزه العيون وراحة الأرواح</w:t>
      </w:r>
    </w:p>
    <w:p/>
    <w:p>
      <w:pPr>
        <w:jc w:val="center"/>
      </w:pPr>
      <w:r>
        <w:rPr>
          <w:color w:val="ff0000"/>
        </w:rPr>
        <w:t xml:space="preserve">ذي غرّة زينب بأحسن طرّة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كسواد ليل في ضياء صباح</w:t>
      </w:r>
    </w:p>
    <w:p/>
    <w:p>
      <w:pPr>
        <w:jc w:val="center"/>
      </w:pPr>
      <w:r>
        <w:rPr>
          <w:color w:val="ff0000"/>
        </w:rPr>
        <w:t xml:space="preserve">كم ليلة قصّرتها بمدامة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وقطعتها بفكاهة ومزاح</w:t>
      </w:r>
    </w:p>
    <w:p/>
    <w:p>
      <w:pPr>
        <w:jc w:val="center"/>
      </w:pPr>
      <w:r>
        <w:rPr>
          <w:color w:val="ff0000"/>
        </w:rPr>
        <w:t xml:space="preserve">تقبيله نقلي، وعذب رضابه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خمري، وضوء جبينه مصباحي</w:t>
      </w:r>
    </w:p>
    <w:p/>
    <w:p>
      <w:pPr>
        <w:jc w:val="center"/>
      </w:pPr>
      <w:r>
        <w:rPr>
          <w:color w:val="ff0000"/>
        </w:rPr>
        <w:t xml:space="preserve">ثم انثنيت وساعديّ قلادةٌ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النحر منه، وساعداه وشاحي</w:t>
      </w:r>
    </w:p>
    <w:p/>
    <w:p>
      <w:pPr>
        <w:jc w:val="center"/>
      </w:pPr>
      <w:r>
        <w:rPr>
          <w:color w:val="ff0000"/>
        </w:rPr>
        <w:t xml:space="preserve">نفسي الفداء لمن أطعت له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وعصيت فيه ملامة النّصّاح</w:t>
      </w:r>
    </w:p>
    <w:p/>
    <w:p>
      <w:pPr/>
      <w:r>
        <w:rPr/>
        <w:t xml:space="preserve">وأنشد له أيضاً، قال: أنشدني له الرئيس ابن فضلان من قصيدة أخرى: كامل </w:t>
      </w:r>
    </w:p>
    <w:p/>
    <w:p>
      <w:pPr>
        <w:jc w:val="center"/>
      </w:pPr>
      <w:r>
        <w:rPr>
          <w:color w:val="ff0000"/>
        </w:rPr>
        <w:t xml:space="preserve">لولا تعرّض ذكر من سكن الغضا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كان جسمي للضنى متعرّضا</w:t>
      </w:r>
    </w:p>
    <w:p/>
    <w:p>
      <w:pPr>
        <w:jc w:val="center"/>
      </w:pPr>
      <w:r>
        <w:rPr>
          <w:color w:val="ff0000"/>
        </w:rPr>
        <w:t xml:space="preserve">لكن جفا جفني الكرى بجفائهم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وحشا حشاي فراقهم جمر الغضا</w:t>
      </w:r>
    </w:p>
    <w:p/>
    <w:p>
      <w:pPr>
        <w:jc w:val="center"/>
      </w:pPr>
      <w:r>
        <w:rPr>
          <w:color w:val="ff0000"/>
        </w:rPr>
        <w:t xml:space="preserve">ولو أن مالي بالرياح لما جرت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والبدر لو يمنّى به ما أومضا</w:t>
      </w:r>
    </w:p>
    <w:p/>
    <w:p>
      <w:pPr>
        <w:jc w:val="center"/>
      </w:pPr>
      <w:r>
        <w:rPr>
          <w:color w:val="ff0000"/>
        </w:rPr>
        <w:t xml:space="preserve">ولو أنني أفضي بأسرار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يوماً إلى أحدٍ لضاق بها الفضا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2026-10-12T04:22:00+03:00</dcterms:created>
  <dcterms:modified xsi:type="dcterms:W3CDTF">2026-10-12T04:22:00+03:00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