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الخليفة، أبو الحسن المغربي التونسي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الخليفة، أبو الحسن المغربي التونسي
</w:t>
      </w:r>
    </w:p>
    <w:p>
      <w:pPr/>
      <w:r>
        <w:rPr/>
        <w:t xml:space="preserve">محمد بن أحمد بن الخليفة، أبو الحسن المغربي التونسي </w:t>
      </w:r>
    </w:p>
    <w:p/>
    <w:p>
      <w:pPr/>
      <w:r>
        <w:rPr/>
        <w:t xml:space="preserve">من تونس وبها تأدّب، وهو شاعر ماجن، ويعرف بالصرائري، أمره بعض القضاة بقص شاربه على لسان كاتبه، فقصّه وجعل في خرقة وكتب فيها وسيّرها إليه: رجز</w:t>
      </w:r>
    </w:p>
    <w:p/>
    <w:p>
      <w:pPr>
        <w:jc w:val="center"/>
      </w:pPr>
      <w:r>
        <w:rPr>
          <w:color w:val="ff0000"/>
        </w:rPr>
        <w:t xml:space="preserve">الله يا قاضي على ما أرى</w:t>
      </w:r>
      <w:r>
        <w:rPr>
          <w:color w:val="ff0000"/>
        </w:rPr>
        <w:t xml:space="preserve">      </w:t>
      </w:r>
      <w:r>
        <w:rPr>
          <w:color w:val="ff0000"/>
        </w:rPr>
        <w:t xml:space="preserve">أراحني منك ومن كاتبك</w:t>
      </w:r>
    </w:p>
    <w:p/>
    <w:p>
      <w:pPr>
        <w:jc w:val="center"/>
      </w:pPr>
      <w:r>
        <w:rPr>
          <w:color w:val="ff0000"/>
        </w:rPr>
        <w:t xml:space="preserve">كسبت في أيامكم شارباً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فخذه والسّلح على شاربك</w:t>
      </w:r>
    </w:p>
    <w:p/>
    <w:p>
      <w:pPr/>
      <w:r>
        <w:rPr/>
        <w:t xml:space="preserve">وخافه، فهرب إلى مصر وعلق صبياً شريفاً بمصر، وفتن به، فلا كتب إليه: خفيف</w:t>
      </w:r>
    </w:p>
    <w:p/>
    <w:p>
      <w:pPr>
        <w:jc w:val="center"/>
      </w:pPr>
      <w:r>
        <w:rPr>
          <w:color w:val="ff0000"/>
        </w:rPr>
        <w:t xml:space="preserve">يا غزالاً مسّر الأحداق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وقضيباً منعّم الأوراق</w:t>
      </w:r>
    </w:p>
    <w:p/>
    <w:p>
      <w:pPr>
        <w:jc w:val="center"/>
      </w:pPr>
      <w:r>
        <w:rPr>
          <w:color w:val="ff0000"/>
        </w:rPr>
        <w:t xml:space="preserve">ومبيناً بحسنه صنعة الما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نع فيه، وقدرة الخلاق</w:t>
      </w:r>
    </w:p>
    <w:p/>
    <w:p>
      <w:pPr>
        <w:jc w:val="center"/>
      </w:pPr>
      <w:r>
        <w:rPr>
          <w:color w:val="ff0000"/>
        </w:rPr>
        <w:t xml:space="preserve">والذي فيه داعيان فداعي الط</w:t>
      </w:r>
      <w:r>
        <w:rPr>
          <w:color w:val="ff0000"/>
        </w:rPr>
        <w:t xml:space="preserve">      </w:t>
      </w:r>
      <w:r>
        <w:rPr>
          <w:color w:val="ff0000"/>
        </w:rPr>
        <w:t xml:space="preserve">وع بادٍ، وآخر للنفاق</w:t>
      </w:r>
    </w:p>
    <w:p/>
    <w:p>
      <w:pPr>
        <w:jc w:val="center"/>
      </w:pPr>
      <w:r>
        <w:rPr>
          <w:color w:val="ff0000"/>
        </w:rPr>
        <w:t xml:space="preserve">وكلا الداعين هلكٌ وملك</w:t>
      </w:r>
      <w:r>
        <w:rPr>
          <w:color w:val="ff0000"/>
        </w:rPr>
        <w:t xml:space="preserve">      </w:t>
      </w:r>
      <w:r>
        <w:rPr>
          <w:color w:val="ff0000"/>
        </w:rPr>
        <w:t xml:space="preserve">لنفوس النّهى وللعشاق</w:t>
      </w:r>
    </w:p>
    <w:p/>
    <w:p>
      <w:pPr>
        <w:jc w:val="center"/>
      </w:pPr>
      <w:r>
        <w:rPr>
          <w:color w:val="ff0000"/>
        </w:rPr>
        <w:t xml:space="preserve">إن أقل فيك مادحاً فكأني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أصف الشمس ساعة الإشراق</w:t>
      </w:r>
    </w:p>
    <w:p/>
    <w:p>
      <w:pPr>
        <w:jc w:val="center"/>
      </w:pPr>
      <w:r>
        <w:rPr>
          <w:color w:val="ff0000"/>
        </w:rPr>
        <w:t xml:space="preserve">أو أكن صامتاً فوجهك يغني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ني عن القول فيه والإطراق</w:t>
      </w:r>
    </w:p>
    <w:p/>
    <w:p>
      <w:pPr>
        <w:jc w:val="center"/>
      </w:pPr>
      <w:r>
        <w:rPr>
          <w:color w:val="ff0000"/>
        </w:rPr>
        <w:t xml:space="preserve">إنما تغرق الرّماة إذا كا</w:t>
      </w:r>
      <w:r>
        <w:rPr>
          <w:color w:val="ff0000"/>
        </w:rPr>
        <w:t xml:space="preserve">      </w:t>
      </w:r>
      <w:r>
        <w:rPr>
          <w:color w:val="ff0000"/>
        </w:rPr>
        <w:t xml:space="preserve">نت بعيدات غاية الإغراق</w:t>
      </w:r>
    </w:p>
    <w:p/>
    <w:p>
      <w:pPr>
        <w:jc w:val="center"/>
      </w:pPr>
      <w:r>
        <w:rPr>
          <w:color w:val="ff0000"/>
        </w:rPr>
        <w:t xml:space="preserve">يا جليلاًعن أن يكون لدى النا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ظر قدراً من جمل الأعلاق</w:t>
      </w:r>
    </w:p>
    <w:p/>
    <w:p>
      <w:pPr>
        <w:jc w:val="center"/>
      </w:pPr>
      <w:r>
        <w:rPr>
          <w:color w:val="ff0000"/>
        </w:rPr>
        <w:t xml:space="preserve">بتّ من قولك الذي قلت لي أم</w:t>
      </w:r>
      <w:r>
        <w:rPr>
          <w:color w:val="ff0000"/>
        </w:rPr>
        <w:t xml:space="preserve">      </w:t>
      </w:r>
      <w:r>
        <w:rPr>
          <w:color w:val="ff0000"/>
        </w:rPr>
        <w:t xml:space="preserve">س معنّىً كأنني في وثاق</w:t>
      </w:r>
    </w:p>
    <w:p/>
    <w:p>
      <w:pPr>
        <w:jc w:val="center"/>
      </w:pPr>
      <w:r>
        <w:rPr>
          <w:color w:val="ff0000"/>
        </w:rPr>
        <w:t xml:space="preserve">حين أزعجتني بينك عني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قبل وصلٍ أناله أو عناق</w:t>
      </w:r>
    </w:p>
    <w:p/>
    <w:p>
      <w:pPr>
        <w:jc w:val="center"/>
      </w:pPr>
      <w:r>
        <w:rPr>
          <w:color w:val="ff0000"/>
        </w:rPr>
        <w:t xml:space="preserve">فصراخ الخطيب والمسجد الجامع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 كان أول الإقلاق</w:t>
      </w:r>
    </w:p>
    <w:p/>
    <w:p>
      <w:pPr>
        <w:jc w:val="center"/>
      </w:pPr>
      <w:r>
        <w:rPr>
          <w:color w:val="ff0000"/>
        </w:rPr>
        <w:t xml:space="preserve">وعليك السلام يا طيّب الفر</w:t>
      </w:r>
      <w:r>
        <w:rPr>
          <w:color w:val="ff0000"/>
        </w:rPr>
        <w:t xml:space="preserve">      </w:t>
      </w:r>
      <w:r>
        <w:rPr>
          <w:color w:val="ff0000"/>
        </w:rPr>
        <w:t xml:space="preserve">ع فطيب الفروع بالأعراق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2026-10-12T04:14:37+03:00</dcterms:created>
  <dcterms:modified xsi:type="dcterms:W3CDTF">2026-10-12T04:14:37+03:00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