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أبو الفضل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أبو الفضل الهلالي
</w:t>
      </w:r>
    </w:p>
    <w:p>
      <w:pPr/>
      <w:r>
        <w:rPr/>
        <w:t xml:space="preserve">محمد بن أحمد أبو الفضل الهلالي </w:t>
      </w:r>
    </w:p>
    <w:p/>
    <w:p>
      <w:pPr/>
      <w:r>
        <w:rPr/>
        <w:t xml:space="preserve">أديب، شاعر مغلق، خوارزمي المنزل، كان مختصاً بملكها مأمون بن مأمون، ومن غرر شعره قوله في نوروز: بسيط:</w:t>
      </w:r>
    </w:p>
    <w:p/>
    <w:p>
      <w:pPr>
        <w:jc w:val="center"/>
      </w:pPr>
      <w:r>
        <w:rPr>
          <w:color w:val="ff0000"/>
        </w:rPr>
        <w:t xml:space="preserve">نورٌ ونورٌ ونورزٌ ومنيتها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لقيا الأمير فقي لقياه مهواها</w:t>
      </w:r>
    </w:p>
    <w:p/>
    <w:p>
      <w:pPr>
        <w:jc w:val="center"/>
      </w:pPr>
      <w:r>
        <w:rPr>
          <w:color w:val="ff0000"/>
        </w:rPr>
        <w:t xml:space="preserve">كأنما نغم الأطيار من نغم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أوتار قد أخذت في الطيب أشباها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حدائق شاقت الدنيا شقائقها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وبالحلى خزم الدنيا خزاماها</w:t>
      </w:r>
    </w:p>
    <w:p/>
    <w:p>
      <w:pPr/>
      <w:r>
        <w:rPr/>
        <w:t xml:space="preserve">ومنها في المديح:</w:t>
      </w:r>
    </w:p>
    <w:p/>
    <w:p>
      <w:pPr>
        <w:jc w:val="center"/>
      </w:pPr>
      <w:r>
        <w:rPr>
          <w:color w:val="ff0000"/>
        </w:rPr>
        <w:t xml:space="preserve">فلك المواهب تجري من أنامله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طوعاً فللشكر مجراها ومرساها</w:t>
      </w:r>
    </w:p>
    <w:p/>
    <w:p>
      <w:pPr>
        <w:jc w:val="center"/>
      </w:pPr>
      <w:r>
        <w:rPr>
          <w:color w:val="ff0000"/>
        </w:rPr>
        <w:t xml:space="preserve">لو كان للأرض جزءٌ من سماحته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لأظهرت كل كنزٍ من خباياها</w:t>
      </w:r>
    </w:p>
    <w:p/>
    <w:p>
      <w:pPr>
        <w:jc w:val="center"/>
      </w:pPr>
      <w:r>
        <w:rPr>
          <w:color w:val="ff0000"/>
        </w:rPr>
        <w:t xml:space="preserve">لو لامس الصخر صارت من قساوتها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السلاسة حتى صرن أمواها </w:t>
      </w:r>
    </w:p>
    <w:p/>
    <w:p>
      <w:pPr>
        <w:jc w:val="center"/>
      </w:pPr>
      <w:r>
        <w:rPr>
          <w:color w:val="ff0000"/>
        </w:rPr>
        <w:t xml:space="preserve">ولو أشار إلى الأفلاك معترضاً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استمرّ على الدّنيا قضاياها</w:t>
      </w:r>
    </w:p>
    <w:p/>
    <w:p>
      <w:pPr>
        <w:jc w:val="center"/>
      </w:pPr>
      <w:r>
        <w:rPr>
          <w:color w:val="ff0000"/>
        </w:rPr>
        <w:t xml:space="preserve">أغرّ ألحم أحوالي وسدّاها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بحسن غرّ العطايا حين أسداها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2026-10-12T04:15:03+03:00</dcterms:created>
  <dcterms:modified xsi:type="dcterms:W3CDTF">2026-10-12T04:15:03+03:00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