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وليد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وليد الدمشقي
</w:t>
      </w:r>
    </w:p>
    <w:p>
      <w:pPr/>
      <w:r>
        <w:rPr/>
        <w:t xml:space="preserve">وليد بن وليد الدمشقي </w:t>
      </w:r>
    </w:p>
    <w:p/>
    <w:p>
      <w:pPr/>
      <w:r>
        <w:rPr/>
        <w:t xml:space="preserve">عن ابن ثوبان. وسعيد بن بشير.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2026-10-12T05:03:03+03:00</dcterms:created>
  <dcterms:modified xsi:type="dcterms:W3CDTF">2026-10-12T05:03:03+03:00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