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شيبة بن شبوية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شيبة بن شبوية
</w:t>
      </w:r>
    </w:p>
    <w:p>
      <w:pPr/>
      <w:r>
        <w:rPr/>
        <w:t xml:space="preserve">محمد بن شيبة بن شبوية 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شيبة بن شبويه
</w:t>
      </w:r>
    </w:p>
    <w:p>
      <w:pPr/>
      <w:r>
        <w:rPr/>
        <w:t xml:space="preserve">محمد بن شيبة بن شبويه </w:t>
      </w:r>
    </w:p>
    <w:p/>
    <w:p>
      <w:pPr/>
      <w:r>
        <w:rPr/>
        <w:t xml:space="preserve">روى عن أبي أسامة روى عنه سعيد بن الحكم بن أبي مريم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2026-10-12T09:21:28+03:00</dcterms:created>
  <dcterms:modified xsi:type="dcterms:W3CDTF">2026-10-12T09:21:28+03:00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