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المغيرة بن نشيط أبو الحسن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المغيرة بن نشيط أبو الحسن الكوفي
</w:t>
      </w:r>
    </w:p>
    <w:p>
      <w:pPr/>
      <w:r>
        <w:rPr/>
        <w:t xml:space="preserve">عبد الله بن محمد بن المغيرة بن نشيط أبو الحسن الكوفي </w:t>
      </w:r>
    </w:p>
    <w:p/>
    <w:p>
      <w:pPr/>
      <w:r>
        <w:rPr/>
        <w:t xml:space="preserve">سكن مصر قال العقيلي يحدث بما لا أصل له وقال أبو حاتم ليس بقوي وقال أبو سعيد ابن يونس منكر الحديث وقال ابن عدي حديثه لا يتابع عليه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2026-10-12T11:35:41+03:00</dcterms:created>
  <dcterms:modified xsi:type="dcterms:W3CDTF">2026-10-12T11:35:41+03:00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