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السراج أبو علي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السراج أبو علي الخراساني
</w:t>
      </w:r>
    </w:p>
    <w:p>
      <w:pPr/>
      <w:r>
        <w:rPr/>
        <w:t xml:space="preserve">الحسين السراج أبو علي الخراساني </w:t>
      </w:r>
    </w:p>
    <w:p/>
    <w:p>
      <w:pPr/>
      <w:r>
        <w:rPr/>
        <w:t xml:space="preserve">عن أبي محمد الواسطي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2026-10-12T13:32:21+03:00</dcterms:created>
  <dcterms:modified xsi:type="dcterms:W3CDTF">2026-10-12T13:32:21+03:00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