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بكير بن عبد الله بن أبي مريم أبو بكر الغساني
</w:t>
      </w:r>
    </w:p>
    <w:p>
      <w:pPr>
        <w:jc w:val="start"/>
        <w:bidi/>
      </w:pPr>
      <w:r>
        <w:rPr>
          <w:rFonts w:ascii="arial" w:hAnsi="arial" w:eastAsia="arial" w:cs="arial"/>
          <w:sz w:val="28"/>
          <w:szCs w:val="28"/>
          <w:b w:val="1"/>
          <w:bCs w:val="1"/>
          <w:rtl/>
        </w:rPr>
        <w:t xml:space="preserve">بكير بن عبد الله بن أبي مريم أبو بكر الغساني
</w:t>
      </w:r>
    </w:p>
    <w:p>
      <w:pPr/>
      <w:r>
        <w:rPr/>
        <w:t xml:space="preserve">بكير بن عبد الله بن أبي مريم أبو بكر الغساني </w:t>
      </w:r>
    </w:p>
    <w:p/>
    <w:p>
      <w:pPr/>
      <w:r>
        <w:rPr/>
        <w:t xml:space="preserve">يروي عن ضمرة وراشد بن سعد</w:t>
      </w:r>
    </w:p>
    <w:p/>
    <w:p>
      <w:pPr/>
      <w:r>
        <w:rPr/>
        <w:t xml:space="preserve">قال أحمد ويحيى وأبو حاتم وأبو زرعة والنسائي والدارقطني ضعيف وقال السعدي ليس بالقوي وقال يحيى مرة صدوق وقال ابن حبان كان من خيار أهل الشام ولكنه كان ردئ الحفظ يحدث بالشيء فيهم وكثر ذلك حتى استحق الترك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بكير بن عبد الله بن أبي مريم أبو بكر الغساني
</w:t>
      </w:r>
    </w:p>
    <w:p>
      <w:pPr/>
      <w:r>
        <w:rPr/>
        <w:t xml:space="preserve">بكير بن عبد الله بن أبي مريم أبو بكر الغساني </w:t>
      </w:r>
    </w:p>
    <w:p/>
    <w:p>
      <w:pPr/>
      <w:r>
        <w:rPr/>
        <w:t xml:space="preserve">روى عن راشد بن سعد وضمرة بن حبيب وعطية بن قيس ومكحول وخالد بن معدان روى عنه ابن المبارك وإسماعيل بن عياش وبقية وأبو المغيرة وأبو اليمان سمعت أبي يقول ذلك.</w:t>
      </w:r>
    </w:p>
    <w:p/>
    <w:p>
      <w:pPr/>
      <w:r>
        <w:rPr/>
        <w:t xml:space="preserve">حدثنا عبد الرحمن أن عبد الله بن أحمد بن حنبل فيما كتب إلي قال حدثني أبي قال سمعت إسحاق بن راهويه يذكر عن عيسى بن يونس قال لو أردت أبا بكر بن أبي مريم أن يجمع لي فلان وفلان لفعل - يعني يقول عن راشد بن سعد وضمرة بن حبيب وحبيب بن عبيد لفعل.</w:t>
      </w:r>
    </w:p>
    <w:p/>
    <w:p>
      <w:pPr/>
      <w:r>
        <w:rPr/>
        <w:t xml:space="preserve">حدثنا عبد الرحمن أن عبد الله بن أحمد بن حنبل فيما كتب إلي قال سئل أبي عن أبي بكر بن أبي مريم فقال: ضعيف كان عيسى لا يرضاه.</w:t>
      </w:r>
    </w:p>
    <w:p/>
    <w:p>
      <w:pPr/>
      <w:r>
        <w:rPr/>
        <w:t xml:space="preserve">حدثنا عبد الرحمن حدثني أبي قال سألت يحيى بن معين عن أبي بكر بن أبي مريم فضعفه.</w:t>
      </w:r>
    </w:p>
    <w:p/>
    <w:p>
      <w:pPr/>
      <w:r>
        <w:rPr/>
        <w:t xml:space="preserve">حدثنا عبد الرحمن سمعت أبي يقول أبو بكر بن أبي مريم ضعيف الحديث طرقته لصوص فأخذوا متاعه فاختلط.</w:t>
      </w:r>
    </w:p>
    <w:p/>
    <w:p>
      <w:pPr/>
      <w:r>
        <w:rPr/>
        <w:t xml:space="preserve">حدثنا عبد الرحمن قال سئل أبو زرعة عن أبي بكر بن أبي مريم فقال: ضعيف الحديث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2026-10-12T14:42:00+03:00</dcterms:created>
  <dcterms:modified xsi:type="dcterms:W3CDTF">2026-10-12T14:42:00+03:00</dcterms:modified>
</cp:coreProperties>
</file>

<file path=docProps/custom.xml><?xml version="1.0" encoding="utf-8"?>
<Properties xmlns="http://schemas.openxmlformats.org/officeDocument/2006/custom-properties" xmlns:vt="http://schemas.openxmlformats.org/officeDocument/2006/docPropsVTypes"/>
</file>