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سليمان
</w:t>
      </w:r>
    </w:p>
    <w:p>
      <w:pPr>
        <w:jc w:val="start"/>
        <w:bidi/>
      </w:pPr>
      <w:r>
        <w:rPr>
          <w:rFonts w:ascii="arial" w:hAnsi="arial" w:eastAsia="arial" w:cs="arial"/>
          <w:sz w:val="28"/>
          <w:szCs w:val="28"/>
          <w:b w:val="1"/>
          <w:bCs w:val="1"/>
          <w:rtl/>
        </w:rPr>
        <w:t xml:space="preserve">أحمد بن سليمان
</w:t>
      </w:r>
    </w:p>
    <w:p>
      <w:pPr/>
      <w:r>
        <w:rPr/>
        <w:t xml:space="preserve">أحمد بن سليمان </w:t>
      </w:r>
    </w:p>
    <w:p/>
    <w:p>
      <w:pPr/>
      <w:r>
        <w:rPr/>
        <w:t xml:space="preserve">وقيل ابن سليمان أبو جعفر القواريري</w:t>
      </w:r>
    </w:p>
    <w:p/>
    <w:p>
      <w:pPr/>
      <w:r>
        <w:rPr/>
        <w:t xml:space="preserve">حدث عن حماد بن سلمة روى عنه نهشل بن دارم وابن مخلد قال الدارقطني يروي عن حماد مقلوبات وكان مغفلا يترك ولا يحتج به وقال أبو الفتح الأزدي كان يكذب على حماد</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2026-10-12T15:25:06+03:00</dcterms:created>
  <dcterms:modified xsi:type="dcterms:W3CDTF">2026-10-12T15:25:06+03:00</dcterms:modified>
</cp:coreProperties>
</file>

<file path=docProps/custom.xml><?xml version="1.0" encoding="utf-8"?>
<Properties xmlns="http://schemas.openxmlformats.org/officeDocument/2006/custom-properties" xmlns:vt="http://schemas.openxmlformats.org/officeDocument/2006/docPropsVTypes"/>
</file>