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العصيمي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العصيمي
</w:t>
      </w:r>
    </w:p>
    <w:p>
      <w:pPr/>
      <w:r>
        <w:rPr/>
        <w:t xml:space="preserve">أبو عبد الله العصيمي </w:t>
      </w:r>
    </w:p>
    <w:p/>
    <w:p>
      <w:pPr/>
      <w:r>
        <w:rPr/>
        <w:t xml:space="preserve">أبو عبد الله العصيمي = محمد بن العباس بن محمد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2026-10-12T17:22:42+03:00</dcterms:created>
  <dcterms:modified xsi:type="dcterms:W3CDTF">2026-10-12T17:22:42+03:00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