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أبي بكر
</w:t>
      </w:r>
    </w:p>
    <w:p>
      <w:pPr/>
      <w:r>
        <w:rPr/>
        <w:t xml:space="preserve">أبو الحسن بن أبي بكر </w:t>
      </w:r>
    </w:p>
    <w:p/>
    <w:p>
      <w:pPr/>
      <w:r>
        <w:rPr/>
        <w:t xml:space="preserve">أبو الحسن بن أبي بكر = أحمد بن محمد بن إسماعيل بن مهران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2026-10-12T20:05:03+03:00</dcterms:created>
  <dcterms:modified xsi:type="dcterms:W3CDTF">2026-10-12T20:05:03+03:00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