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سمعان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سمعان
</w:t>
      </w:r>
    </w:p>
    <w:p>
      <w:pPr/>
      <w:r>
        <w:rPr/>
        <w:t xml:space="preserve">ابن سمعان </w:t>
      </w:r>
    </w:p>
    <w:p/>
    <w:p>
      <w:pPr/>
      <w:r>
        <w:rPr/>
        <w:t xml:space="preserve">ابن سمعان = محمد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2026-10-12T21:53:16+03:00</dcterms:created>
  <dcterms:modified xsi:type="dcterms:W3CDTF">2026-10-12T21:53:16+03:00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