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يعقوب بن إسحاق بن يوسف، أبو القاسم المعدل، السوسي.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يعقوب بن إسحاق بن يوسف، أبو القاسم المعدل، السوسي.
</w:t>
      </w:r>
    </w:p>
    <w:p>
      <w:pPr/>
      <w:r>
        <w:rPr/>
        <w:t xml:space="preserve">يوسف بن يعقوب بن إسحاق بن يوسف، أبو القاسم المعدل، السوسي. </w:t>
      </w:r>
    </w:p>
    <w:p/>
    <w:p>
      <w:pPr/>
      <w:r>
        <w:rPr/>
        <w:t xml:space="preserve">سمع: أحمد بن عمر الليقي، وأحمد بن محمد بن النضر، وأبا علي محمد بن عمرو الجرشي، وأحمد بن سلمة، وأبا علي القباني.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أبو القاسم السوسي حسن البنان والبيان، لا يصطلي بناره من شهامته، خرج له أبو علي الحافظ ’’الفوائد’’، وتوفي في رجب سنة أربعين وثلاثمائة. وقال السمعاني: المعدل من أولاد المحدثين، كان شيخاً مهيباً حسن السيرة.</w:t>
      </w:r>
    </w:p>
    <w:p/>
    <w:p>
      <w:pPr/>
      <w:r>
        <w:rPr/>
        <w:t xml:space="preserve">قلت: [ثقة فاضل حسن السيرة].</w:t>
      </w:r>
    </w:p>
    <w:p/>
    <w:p>
      <w:pPr/>
      <w:r>
        <w:rPr/>
        <w:t xml:space="preserve">’’مختصر تاريخ نيسابور’’ (54/ ب)، ’’الأنساب’’ (3/ 361).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2026-10-14T00:37:14+03:00</dcterms:created>
  <dcterms:modified xsi:type="dcterms:W3CDTF">2026-10-14T00:37:14+03:00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