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محمد بن عبد الملك، الصوفي، الأندلسي.
</w:t>
      </w:r>
    </w:p>
    <w:p>
      <w:pPr>
        <w:jc w:val="start"/>
        <w:bidi/>
      </w:pPr>
      <w:r>
        <w:rPr>
          <w:rFonts w:ascii="arial" w:hAnsi="arial" w:eastAsia="arial" w:cs="arial"/>
          <w:sz w:val="28"/>
          <w:szCs w:val="28"/>
          <w:b w:val="1"/>
          <w:bCs w:val="1"/>
          <w:rtl/>
        </w:rPr>
        <w:t xml:space="preserve">نصر بن محمد بن عبد الملك، الصوفي، الأندلسي.
</w:t>
      </w:r>
    </w:p>
    <w:p>
      <w:pPr/>
      <w:r>
        <w:rPr/>
        <w:t xml:space="preserve">نصر بن محمد بن عبد الملك، الصوفي، الأندلسي. </w:t>
      </w:r>
    </w:p>
    <w:p/>
    <w:p>
      <w:pPr/>
      <w:r>
        <w:rPr/>
        <w:t xml:space="preserve">ذكره الحاكم في شيوخه، وقال الحميدي في ’’جذوة المقتبس’’: نصر بن محمد بن عبد الملك أبو ’’الفتح’’ القرطبي الأندلسي روى عن عبد السلام بن زياد الأندلسي، روى عنه حمزة بن يوسف السهمي في كتابه في ’’البخلاء’’. وفي ’’الصلة’’ لابن بشكوال: نصر بن محمد بن عبد الملك من أهل قرطبة يكنى أبا ’’الفتح’’، روى بها عن عبد السلام بن زياد، وأحمد بن خالد التاجر وغيرهما، ورحل إلى المشرق وسمع بها جماعة، وقد سمع منه بالمشرق، وأبو القاسم حمزة بن يوسف السهمي، وغيرهم.</w:t>
      </w:r>
    </w:p>
    <w:p/>
    <w:p>
      <w:pPr/>
      <w:r>
        <w:rPr/>
        <w:t xml:space="preserve">وبنحو هذا ذكره ابن الأبار في كتابه ’’التكملة لكتاب الصلة’’. وفي ’’تاريخ جرجان’’ ترجمته أبي منصور أحمد بن الفضل النعيمي ذكر السهمي أنه يروي عنه: نصر بن عبد الملك الأندلسي.</w:t>
      </w:r>
    </w:p>
    <w:p/>
    <w:p>
      <w:pPr/>
      <w:r>
        <w:rPr/>
        <w:t xml:space="preserve">قلت: [صدوق عابد].</w:t>
      </w:r>
    </w:p>
    <w:p/>
    <w:p>
      <w:pPr/>
      <w:r>
        <w:rPr/>
        <w:t xml:space="preserve">’’مختصر تاريخ نيسابور’’ (54/ أ)، ’’تاريخ جرجان’’ (835)، ’’جذوة التفتيش’’ (385)، ’’الصلة’’ (2/ 602)، ’’التكملة’’ (2/ 211).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2026-10-13T00:53:33+03:00</dcterms:created>
  <dcterms:modified xsi:type="dcterms:W3CDTF">2026-10-13T00:53:33+03:00</dcterms:modified>
</cp:coreProperties>
</file>

<file path=docProps/custom.xml><?xml version="1.0" encoding="utf-8"?>
<Properties xmlns="http://schemas.openxmlformats.org/officeDocument/2006/custom-properties" xmlns:vt="http://schemas.openxmlformats.org/officeDocument/2006/docPropsVTypes"/>
</file>