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نصر بن حاتم بن بكر، أبو الليث، الشالوسي، الفقيه الشافعي.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نصر بن حاتم بن بكر، أبو الليث، الشالوسي، الفقيه الشافعي.
</w:t>
      </w:r>
    </w:p>
    <w:p>
      <w:pPr/>
      <w:r>
        <w:rPr/>
        <w:t xml:space="preserve">نصر بن حاتم بن بكر، أبو الليث، الشالوسي، الفقيه الشافعي. </w:t>
      </w:r>
    </w:p>
    <w:p/>
    <w:p>
      <w:pPr/>
      <w:r>
        <w:rPr/>
        <w:t xml:space="preserve">أخذ الفقه عن: أبي العباس أحمد بن عمر بن سريج.</w:t>
      </w:r>
    </w:p>
    <w:p/>
    <w:p>
      <w:pPr/>
      <w:r>
        <w:rPr/>
        <w:t xml:space="preserve">وعنه: أبو عبد الله الحاكم.</w:t>
      </w:r>
    </w:p>
    <w:p/>
    <w:p>
      <w:pPr/>
      <w:r>
        <w:rPr/>
        <w:t xml:space="preserve">وقال في ’’تاريخه’’: أقام بنيسابور لسماع ’’المبسوط’’، وكان عنده ’’مسند عبد بن حميد’’، كتبنا عنه في مسجد أبي العباس الأصم سنة تسع وثلاثين وثلاثمائة.</w:t>
      </w:r>
    </w:p>
    <w:p/>
    <w:p>
      <w:pPr/>
      <w:r>
        <w:rPr/>
        <w:t xml:space="preserve">وقال المطوعي في ’’طبقاته’’: هو من أوائل أصحاب أبي العباس وأفاضلهم، وكان أبو بكر القفال قد درس عليه في أوائل أمره. قال الأسنوي: لم يؤرخ وفاته الحاكم في ’’تاريخه’’.</w:t>
      </w:r>
    </w:p>
    <w:p/>
    <w:p>
      <w:pPr/>
      <w:r>
        <w:rPr/>
        <w:t xml:space="preserve">قلت: [صدوق فاضل فقيه].</w:t>
      </w:r>
    </w:p>
    <w:p/>
    <w:p>
      <w:pPr/>
      <w:r>
        <w:rPr/>
        <w:t xml:space="preserve">’’مختصر تاريخ نيسابور’’ (54/ أ)، ’’طبقات الأسنوي’’ (2/ 11)، ’’العقد المذهب’’ (64)، ’’طبقات ابن قاضى شهبة’’ (1/ 119)، ’’ذيل طبقات ابن الصلاح’’ (2/ 893).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نصر بن حاتم بن بكر الفقيه أبو الليث الشاشي
</w:t>
      </w:r>
    </w:p>
    <w:p>
      <w:pPr/>
      <w:r>
        <w:rPr/>
        <w:t xml:space="preserve">نصر بن حاتم بن بكر الفقيه أبو الليث الشاشي </w:t>
      </w:r>
    </w:p>
    <w:p/>
    <w:p>
      <w:pPr/>
      <w:r>
        <w:rPr/>
        <w:t xml:space="preserve">قال الحاكم: أقام بنيسابور لسماع المبسوط وكان عنده مسند عبد بن حميد، كتبنا عنه في مسجد أبي العباس الاسم سنة تسع وثلاثين وثلثمائة، وقال المطوعى: هو من أوائل أصحاب أبي العباس وأفاضلهم، وكان أبو بكر القفال قد درس عليه في أوائل أمره، وسيأتي زيادة في ترجمته في الكني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2026-10-13T00:55:42+03:00</dcterms:created>
  <dcterms:modified xsi:type="dcterms:W3CDTF">2026-10-13T00:55:42+03:00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