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أحمد بن زياد، أبو عمرو الشاهد العدني،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أحمد بن زياد، أبو عمرو الشاهد العدني، النيسابوري.
</w:t>
      </w:r>
    </w:p>
    <w:p>
      <w:pPr/>
      <w:r>
        <w:rPr/>
        <w:t xml:space="preserve">مكي بن أحمد بن زياد، أبو عمرو الشاهد العدني، النيسابوري. </w:t>
      </w:r>
    </w:p>
    <w:p/>
    <w:p>
      <w:pPr/>
      <w:r>
        <w:rPr/>
        <w:t xml:space="preserve">سمع: أبا عبد الله بن شيرويه وغيره.</w:t>
      </w:r>
    </w:p>
    <w:p/>
    <w:p>
      <w:pPr/>
      <w:r>
        <w:rPr/>
        <w:t xml:space="preserve">وعنه: أبو عبد الله الحاكم في ’’تاريخه’’ حكايته، ووصفه بالشاهد.</w:t>
      </w:r>
    </w:p>
    <w:p/>
    <w:p>
      <w:pPr/>
      <w:r>
        <w:rPr/>
        <w:t xml:space="preserve">وترجمه في ’’تاريخه’’ وقال: سمعت أبا عمرو العدني يقول: سمعت الربيع بن سليمان يقول: سمعت الشافعي - رحمه الله - يقول: لا يدخل في الوصية إلا أحمق أو لص.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(54/ أ)، ’’الأنساب المتفقة’’ (107)، ’’الأنساب’’ (4/ 142)، ’’توضيح المشتبه’’ (6/ 207)، ’’تبصير المنتبه’’ (3/ 997)، ’’حاشية الإكمال’’ (6/ 404).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2026-10-13T00:47:43+03:00</dcterms:created>
  <dcterms:modified xsi:type="dcterms:W3CDTF">2026-10-13T00:47:43+03:00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