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يزيد بن محمد، المعدل، الجوري، النيسابوري، أخو عبد الله الزاهد.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يزيد بن محمد، المعدل، الجوري، النيسابوري، أخو عبد الله الزاهد.
</w:t>
      </w:r>
    </w:p>
    <w:p>
      <w:pPr/>
      <w:r>
        <w:rPr/>
        <w:t xml:space="preserve">محمد بن يزيد بن محمد، المعدل، الجوري، النيسابوري، أخو عبد الله الزاهد. </w:t>
      </w:r>
    </w:p>
    <w:p/>
    <w:p>
      <w:pPr/>
      <w:r>
        <w:rPr/>
        <w:t xml:space="preserve">حدث عن: أبي يحيى زكريا بن يحيى البزاز، وإبراهيم بن أبي طالب، وأحمد بن محمد بن بشار بن أبي العجوز، وإبراهيم بن شريك الأسدي، وذكر أنه حدثه بالكوفة - وغيرهم.</w:t>
      </w:r>
    </w:p>
    <w:p/>
    <w:p>
      <w:pPr/>
      <w:r>
        <w:rPr/>
        <w:t xml:space="preserve">وعنه: أبو عبد الله الحاكم - في ’’مستدركه’’، ووصفه بالمعدل - وأبو سعد أحمد بن محمد الماليني الصوفي، وغيرهم.</w:t>
      </w:r>
    </w:p>
    <w:p/>
    <w:p>
      <w:pPr/>
      <w:r>
        <w:rPr/>
        <w:t xml:space="preserve">ترجمه الحاكم في ’’تاريخه’’، وغير واحد كالأمير ابن ماكولا، وابن طاهر، والسمعاني وغيرهم، وصحح له الحاكم، والحافظ في ’’الفتح’’ وقال محقق ’’الأسماء والصفات’’ الشيخ عبد الله الحاشدي: لم أعرفه.</w:t>
      </w:r>
    </w:p>
    <w:p/>
    <w:p>
      <w:pPr/>
      <w:r>
        <w:rPr/>
        <w:t xml:space="preserve">قال مقيده - عفا الله عنه -: اختلف في نسبته هل هي إلى ’’الجوري’’ - محلة بنيسابور - أم إلى ’’الجوز’’، نسبة إلى بيع الجوز؟ فذكره بهما معاً السمعاني، وبالأولى ابن طاهر القيسراني، وتبعه ياقوت، وبالثانية الأمير ابن ماكولا، وتبعه الذهبي في ’’المشتبه’’. وقال ابن ناصر الدين في ’’توضيحه’’: قلت: ونسبه بعضهم بضم الجيم وراء، والأول قاله الأمير وغيره. قال العلامة المعلمي: وهو الأشبه بكونه نيسابورياً. قلت: ولو نسب إليهما جميعاً كما فعل السمعاني لما كان هناك منافاة، والله أعلم.</w:t>
      </w:r>
    </w:p>
    <w:p/>
    <w:p>
      <w:pPr/>
      <w:r>
        <w:rPr/>
        <w:t xml:space="preserve">قلت: [صدوق عابد].</w:t>
      </w:r>
    </w:p>
    <w:p/>
    <w:p>
      <w:pPr/>
      <w:r>
        <w:rPr/>
        <w:t xml:space="preserve">’’المستدرك’’ (1/ 337)، (2/ 460)، ’’المعرفة’’ (349)، ’’مختصر تاريخ نيسابور’’ (53/ ب)، ’’الأسماء والصفات’’ (2/ 307/ 869)، ’’الإكمال’’ (3/ 12، 14)، ’’الأنساب المتفقة’’ (33)، ’’الأنساب’’ (2/ 146، 151)، ’’معجم البلدان’’ (2/ 211)، ’’توضيح المشتبه’’ (2/ 521)، ’’فتح الباري’’ (13/ 407).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2026-10-13T01:50:30+03:00</dcterms:created>
  <dcterms:modified xsi:type="dcterms:W3CDTF">2026-10-13T01:50:30+03:00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