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الهيثم، أبو بكر المطوير ببخارى.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الهيثم، أبو بكر المطوير ببخارى.
</w:t>
      </w:r>
    </w:p>
    <w:p>
      <w:pPr/>
      <w:r>
        <w:rPr/>
        <w:t xml:space="preserve">محمد بن الهيثم، أبو بكر المطوير ببخارى. </w:t>
      </w:r>
    </w:p>
    <w:p/>
    <w:p>
      <w:pPr/>
      <w:r>
        <w:rPr/>
        <w:t xml:space="preserve">كذا في كتاب ’’القضاء والقدر’’ (1/ 345)، وصوابه: محمد بن أبي الهيثم.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2026-10-13T01:49:26+03:00</dcterms:created>
  <dcterms:modified xsi:type="dcterms:W3CDTF">2026-10-13T01:49:26+03:00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