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العزيز بن عبد الله بن إبراهيم بن يزيد بن صالح، أبو علي ابن الزغوري، البزار، النيسابوري.
</w:t>
      </w:r>
    </w:p>
    <w:p>
      <w:pPr>
        <w:jc w:val="start"/>
        <w:bidi/>
      </w:pPr>
      <w:r>
        <w:rPr>
          <w:rFonts w:ascii="arial" w:hAnsi="arial" w:eastAsia="arial" w:cs="arial"/>
          <w:sz w:val="28"/>
          <w:szCs w:val="28"/>
          <w:b w:val="1"/>
          <w:bCs w:val="1"/>
          <w:rtl/>
        </w:rPr>
        <w:t xml:space="preserve">محمد بن عبد العزيز بن عبد الله بن إبراهيم بن يزيد بن صالح، أبو علي ابن الزغوري، البزار، النيسابوري.
</w:t>
      </w:r>
    </w:p>
    <w:p>
      <w:pPr/>
      <w:r>
        <w:rPr/>
        <w:t xml:space="preserve">محمد بن عبد العزيز بن عبد الله بن إبراهيم بن يزيد بن صالح، أبو علي ابن الزغوري، البزار، النيسابوري. </w:t>
      </w:r>
    </w:p>
    <w:p/>
    <w:p>
      <w:pPr/>
      <w:r>
        <w:rPr/>
        <w:t xml:space="preserve">سمع بنيسابور: أبا حامد أحمد بن محمد بن بلال، والعباس بن محمد بن قوهيار، وأبا بكر محمد بن الحسين القطان، وبالري: أبا حاتم الوسقندي، وببغداد: أبا علي إسحاق بن محمد الصفار، وبمكة - حرسها الله -: أبا سعيد أحمد بن محمد بن زياد الأعرابي، وطبقتهم.</w:t>
      </w:r>
    </w:p>
    <w:p/>
    <w:p>
      <w:pPr/>
      <w:r>
        <w:rPr/>
        <w:t xml:space="preserve">وعنه: أبو عبد الله الحاكم، وأبو عبد الرحمن السلمي إجازة.</w:t>
      </w:r>
    </w:p>
    <w:p/>
    <w:p>
      <w:pPr/>
      <w:r>
        <w:rPr/>
        <w:t xml:space="preserve">قال الحاكم في ’’تاريخه’’: أبو علي ابن الزغوري، كان من أولاد الثروة ومن المجدين للحديث، المجتهدين في طلبه وجمعه، وممن يذاكر بسؤالات الشيوخ، وكان يطلب على كتاب مسلم بن الحجاج، ويتعب في جمعه، سمع معنا جملة من الحديث وسمع جماعة لم أسمع منهم، وحدث بنيسابور وبغداد، وتوفي في يوم الخميس السابع والعشرين من شهر رمضان سنة تسع وخمسين وثلاثمائة، ودفن بمقبرة بز.</w:t>
      </w:r>
    </w:p>
    <w:p/>
    <w:p>
      <w:pPr/>
      <w:r>
        <w:rPr/>
        <w:t xml:space="preserve">قلت: [ثقة حافظ].</w:t>
      </w:r>
    </w:p>
    <w:p/>
    <w:p>
      <w:pPr/>
      <w:r>
        <w:rPr/>
        <w:t xml:space="preserve">’’مختصر تاريخ نيسابور’’ (52/ ب)، ’’مناقب الشافعي’’ (1/ 180)، ’’الأنساب’’ (3/ 176)، مختصره ’’اللباب’’ (2/ 71).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2026-10-13T09:47:19+03:00</dcterms:created>
  <dcterms:modified xsi:type="dcterms:W3CDTF">2026-10-13T09:47:19+03:00</dcterms:modified>
</cp:coreProperties>
</file>

<file path=docProps/custom.xml><?xml version="1.0" encoding="utf-8"?>
<Properties xmlns="http://schemas.openxmlformats.org/officeDocument/2006/custom-properties" xmlns:vt="http://schemas.openxmlformats.org/officeDocument/2006/docPropsVTypes"/>
</file>